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BEDA" w14:textId="5F2E7C7E" w:rsidR="008370DF" w:rsidRPr="001837D4" w:rsidRDefault="006D5CA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</w:rPr>
      </w:pPr>
      <w:bookmarkStart w:id="0" w:name="_Hlk215921302"/>
      <w:r w:rsidRPr="001837D4">
        <w:rPr>
          <w:rFonts w:ascii="標楷體" w:eastAsia="標楷體" w:hAnsi="標楷體" w:cs="標楷體"/>
          <w:b/>
          <w:color w:val="000000"/>
          <w:sz w:val="32"/>
          <w:szCs w:val="32"/>
        </w:rPr>
        <w:t>【交通部觀光局雲嘉南濱海國家風景區管理處新聞稿】</w:t>
      </w:r>
    </w:p>
    <w:p w14:paraId="7B3EA81A" w14:textId="55334814" w:rsidR="008370DF" w:rsidRPr="001837D4" w:rsidRDefault="006D5CA8">
      <w:pPr>
        <w:rPr>
          <w:rFonts w:ascii="標楷體" w:eastAsia="標楷體" w:hAnsi="標楷體" w:cs="標楷體"/>
        </w:rPr>
      </w:pPr>
      <w:r w:rsidRPr="001837D4">
        <w:rPr>
          <w:rFonts w:ascii="標楷體" w:eastAsia="標楷體" w:hAnsi="標楷體" w:cs="標楷體"/>
        </w:rPr>
        <w:t>發稿日期：11</w:t>
      </w:r>
      <w:r w:rsidR="001D4F0B" w:rsidRPr="001837D4">
        <w:rPr>
          <w:rFonts w:ascii="標楷體" w:eastAsia="標楷體" w:hAnsi="標楷體" w:cs="標楷體" w:hint="eastAsia"/>
        </w:rPr>
        <w:t>4</w:t>
      </w:r>
      <w:r w:rsidRPr="001837D4">
        <w:rPr>
          <w:rFonts w:ascii="標楷體" w:eastAsia="標楷體" w:hAnsi="標楷體" w:cs="標楷體"/>
        </w:rPr>
        <w:t>年</w:t>
      </w:r>
      <w:r w:rsidR="00371A15" w:rsidRPr="001837D4">
        <w:rPr>
          <w:rFonts w:ascii="標楷體" w:eastAsia="標楷體" w:hAnsi="標楷體" w:cs="標楷體" w:hint="eastAsia"/>
        </w:rPr>
        <w:t>1</w:t>
      </w:r>
      <w:r w:rsidR="001D4F0B" w:rsidRPr="001837D4">
        <w:rPr>
          <w:rFonts w:ascii="標楷體" w:eastAsia="標楷體" w:hAnsi="標楷體" w:cs="標楷體" w:hint="eastAsia"/>
        </w:rPr>
        <w:t>2</w:t>
      </w:r>
      <w:r w:rsidRPr="001837D4">
        <w:rPr>
          <w:rFonts w:ascii="標楷體" w:eastAsia="標楷體" w:hAnsi="標楷體" w:cs="標楷體"/>
        </w:rPr>
        <w:t>月</w:t>
      </w:r>
      <w:r w:rsidR="00E2296D" w:rsidRPr="001837D4">
        <w:rPr>
          <w:rFonts w:ascii="標楷體" w:eastAsia="標楷體" w:hAnsi="標楷體" w:cs="標楷體"/>
        </w:rPr>
        <w:t>0</w:t>
      </w:r>
      <w:r w:rsidR="001D4F0B" w:rsidRPr="001837D4">
        <w:rPr>
          <w:rFonts w:ascii="標楷體" w:eastAsia="標楷體" w:hAnsi="標楷體" w:cs="標楷體" w:hint="eastAsia"/>
        </w:rPr>
        <w:t>6</w:t>
      </w:r>
      <w:r w:rsidR="003A25E8" w:rsidRPr="001837D4">
        <w:rPr>
          <w:rFonts w:ascii="標楷體" w:eastAsia="標楷體" w:hAnsi="標楷體" w:cs="標楷體" w:hint="eastAsia"/>
        </w:rPr>
        <w:t>日</w:t>
      </w:r>
    </w:p>
    <w:p w14:paraId="2DC3F7C4" w14:textId="38A8072A" w:rsidR="008370DF" w:rsidRPr="001837D4" w:rsidRDefault="006D5CA8">
      <w:pPr>
        <w:rPr>
          <w:rFonts w:ascii="標楷體" w:eastAsia="標楷體" w:hAnsi="標楷體" w:cs="標楷體"/>
        </w:rPr>
      </w:pPr>
      <w:r w:rsidRPr="001837D4">
        <w:rPr>
          <w:rFonts w:ascii="標楷體" w:eastAsia="標楷體" w:hAnsi="標楷體" w:cs="標楷體"/>
        </w:rPr>
        <w:t>發稿單位：交通部</w:t>
      </w:r>
      <w:proofErr w:type="gramStart"/>
      <w:r w:rsidRPr="001837D4">
        <w:rPr>
          <w:rFonts w:ascii="標楷體" w:eastAsia="標楷體" w:hAnsi="標楷體" w:cs="標楷體"/>
        </w:rPr>
        <w:t>觀光</w:t>
      </w:r>
      <w:r w:rsidR="001D4F0B" w:rsidRPr="001837D4">
        <w:rPr>
          <w:rFonts w:ascii="標楷體" w:eastAsia="標楷體" w:hAnsi="標楷體" w:cs="標楷體" w:hint="eastAsia"/>
        </w:rPr>
        <w:t>署</w:t>
      </w:r>
      <w:r w:rsidRPr="001837D4">
        <w:rPr>
          <w:rFonts w:ascii="標楷體" w:eastAsia="標楷體" w:hAnsi="標楷體" w:cs="標楷體"/>
        </w:rPr>
        <w:t>雲嘉南</w:t>
      </w:r>
      <w:proofErr w:type="gramEnd"/>
      <w:r w:rsidRPr="001837D4">
        <w:rPr>
          <w:rFonts w:ascii="標楷體" w:eastAsia="標楷體" w:hAnsi="標楷體" w:cs="標楷體"/>
        </w:rPr>
        <w:t>濱海國家風景區管理處</w:t>
      </w:r>
    </w:p>
    <w:p w14:paraId="5204D9AB" w14:textId="1FB1E8A9" w:rsidR="008370DF" w:rsidRPr="001837D4" w:rsidRDefault="006D5CA8">
      <w:pPr>
        <w:ind w:right="-1474"/>
        <w:rPr>
          <w:rFonts w:ascii="標楷體" w:eastAsia="標楷體" w:hAnsi="標楷體" w:cs="標楷體"/>
        </w:rPr>
      </w:pPr>
      <w:r w:rsidRPr="001837D4">
        <w:rPr>
          <w:rFonts w:ascii="標楷體" w:eastAsia="標楷體" w:hAnsi="標楷體" w:cs="標楷體"/>
        </w:rPr>
        <w:t>新聞聯絡人：</w:t>
      </w:r>
      <w:r w:rsidR="003A25E8" w:rsidRPr="001837D4">
        <w:rPr>
          <w:rFonts w:ascii="標楷體" w:eastAsia="標楷體" w:hAnsi="標楷體" w:cs="標楷體" w:hint="eastAsia"/>
        </w:rPr>
        <w:t>莊</w:t>
      </w:r>
      <w:proofErr w:type="gramStart"/>
      <w:r w:rsidR="003A25E8" w:rsidRPr="001837D4">
        <w:rPr>
          <w:rFonts w:ascii="標楷體" w:eastAsia="標楷體" w:hAnsi="標楷體" w:cs="標楷體" w:hint="eastAsia"/>
        </w:rPr>
        <w:t>副處長名豪</w:t>
      </w:r>
      <w:proofErr w:type="gramEnd"/>
      <w:r w:rsidR="003A25E8" w:rsidRPr="001837D4">
        <w:rPr>
          <w:rFonts w:ascii="標楷體" w:eastAsia="標楷體" w:hAnsi="標楷體" w:cs="標楷體" w:hint="eastAsia"/>
        </w:rPr>
        <w:t xml:space="preserve">  0972850311電話：06-7861000轉113</w:t>
      </w:r>
    </w:p>
    <w:p w14:paraId="1F1F4931" w14:textId="13A80545" w:rsidR="008370DF" w:rsidRPr="001837D4" w:rsidRDefault="006D5CA8">
      <w:pPr>
        <w:ind w:right="-1474"/>
        <w:rPr>
          <w:rFonts w:ascii="標楷體" w:eastAsia="標楷體" w:hAnsi="標楷體" w:cs="標楷體"/>
        </w:rPr>
      </w:pPr>
      <w:r w:rsidRPr="001837D4">
        <w:rPr>
          <w:rFonts w:ascii="標楷體" w:eastAsia="標楷體" w:hAnsi="標楷體" w:cs="標楷體"/>
        </w:rPr>
        <w:t>新聞聯絡人：</w:t>
      </w:r>
      <w:proofErr w:type="gramStart"/>
      <w:r w:rsidRPr="001837D4">
        <w:rPr>
          <w:rFonts w:ascii="標楷體" w:eastAsia="標楷體" w:hAnsi="標楷體" w:cs="標楷體"/>
        </w:rPr>
        <w:t>洪</w:t>
      </w:r>
      <w:r w:rsidR="004B7B9C">
        <w:rPr>
          <w:rFonts w:ascii="標楷體" w:eastAsia="標楷體" w:hAnsi="標楷體" w:cs="標楷體" w:hint="eastAsia"/>
        </w:rPr>
        <w:t>科</w:t>
      </w:r>
      <w:r w:rsidRPr="001837D4">
        <w:rPr>
          <w:rFonts w:ascii="標楷體" w:eastAsia="標楷體" w:hAnsi="標楷體" w:cs="標楷體"/>
        </w:rPr>
        <w:t>長瑞鴻</w:t>
      </w:r>
      <w:proofErr w:type="gramEnd"/>
      <w:r w:rsidRPr="001837D4">
        <w:rPr>
          <w:rFonts w:ascii="標楷體" w:eastAsia="標楷體" w:hAnsi="標楷體" w:cs="標楷體"/>
        </w:rPr>
        <w:t xml:space="preserve">    0908059978電話：06-7861000轉24</w:t>
      </w:r>
      <w:r w:rsidR="00ED2492" w:rsidRPr="001837D4">
        <w:rPr>
          <w:rFonts w:ascii="標楷體" w:eastAsia="標楷體" w:hAnsi="標楷體" w:cs="標楷體" w:hint="eastAsia"/>
        </w:rPr>
        <w:t>0</w:t>
      </w:r>
    </w:p>
    <w:p w14:paraId="0E47AF00" w14:textId="77777777" w:rsidR="008370DF" w:rsidRPr="001837D4" w:rsidRDefault="006D5CA8">
      <w:pPr>
        <w:ind w:left="1417" w:right="-1474" w:hanging="1417"/>
        <w:rPr>
          <w:rFonts w:ascii="標楷體" w:eastAsia="標楷體" w:hAnsi="標楷體" w:cs="標楷體"/>
        </w:rPr>
      </w:pPr>
      <w:r w:rsidRPr="001837D4">
        <w:rPr>
          <w:rFonts w:ascii="標楷體" w:eastAsia="標楷體" w:hAnsi="標楷體" w:cs="標楷體"/>
        </w:rPr>
        <w:t>文稿主旨：</w:t>
      </w:r>
    </w:p>
    <w:p w14:paraId="258E61DB" w14:textId="77777777" w:rsidR="007A4F5C" w:rsidRPr="001837D4" w:rsidRDefault="007A4F5C">
      <w:pPr>
        <w:ind w:left="1417" w:right="-1474" w:hanging="1417"/>
        <w:rPr>
          <w:rFonts w:ascii="標楷體" w:eastAsia="標楷體" w:hAnsi="標楷體" w:cs="標楷體"/>
        </w:rPr>
      </w:pPr>
    </w:p>
    <w:p w14:paraId="4DCDBCB4" w14:textId="18907209" w:rsidR="00E46196" w:rsidRPr="001837D4" w:rsidRDefault="007A4F5C" w:rsidP="007A4F5C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1837D4">
        <w:rPr>
          <w:rFonts w:ascii="標楷體" w:eastAsia="標楷體" w:hAnsi="標楷體" w:cs="標楷體" w:hint="eastAsia"/>
          <w:b/>
          <w:sz w:val="32"/>
          <w:szCs w:val="32"/>
        </w:rPr>
        <w:t>臺灣國際觀鳥馬拉松</w:t>
      </w:r>
      <w:r w:rsidR="00E46196" w:rsidRPr="001837D4">
        <w:rPr>
          <w:rFonts w:ascii="標楷體" w:eastAsia="標楷體" w:hAnsi="標楷體" w:cs="標楷體" w:hint="eastAsia"/>
          <w:b/>
          <w:sz w:val="32"/>
          <w:szCs w:val="32"/>
        </w:rPr>
        <w:t>邁向第十三屆 參賽</w:t>
      </w:r>
      <w:r w:rsidR="00217037" w:rsidRPr="001837D4">
        <w:rPr>
          <w:rFonts w:ascii="標楷體" w:eastAsia="標楷體" w:hAnsi="標楷體" w:cs="標楷體" w:hint="eastAsia"/>
          <w:b/>
          <w:sz w:val="32"/>
          <w:szCs w:val="32"/>
        </w:rPr>
        <w:t>人數</w:t>
      </w:r>
      <w:r w:rsidR="00E46196" w:rsidRPr="001837D4">
        <w:rPr>
          <w:rFonts w:ascii="標楷體" w:eastAsia="標楷體" w:hAnsi="標楷體" w:cs="標楷體" w:hint="eastAsia"/>
          <w:b/>
          <w:sz w:val="32"/>
          <w:szCs w:val="32"/>
        </w:rPr>
        <w:t>及國際參與創新高</w:t>
      </w:r>
    </w:p>
    <w:p w14:paraId="0EE2E7AE" w14:textId="586BB86E" w:rsidR="00C15C31" w:rsidRPr="001837D4" w:rsidRDefault="006D5CA8" w:rsidP="00C15C31">
      <w:pPr>
        <w:adjustRightInd w:val="0"/>
        <w:snapToGrid w:val="0"/>
        <w:spacing w:line="276" w:lineRule="auto"/>
        <w:jc w:val="both"/>
        <w:rPr>
          <w:rFonts w:ascii="標楷體" w:eastAsia="標楷體" w:hAnsi="標楷體" w:cs="標楷體"/>
          <w:b/>
          <w:sz w:val="32"/>
          <w:szCs w:val="32"/>
        </w:rPr>
      </w:pPr>
      <w:r w:rsidRPr="001837D4">
        <w:rPr>
          <w:rFonts w:ascii="標楷體" w:eastAsia="標楷體" w:hAnsi="標楷體" w:cs="標楷體"/>
          <w:b/>
          <w:sz w:val="32"/>
          <w:szCs w:val="32"/>
        </w:rPr>
        <w:t xml:space="preserve">    </w:t>
      </w:r>
    </w:p>
    <w:p w14:paraId="4D652F08" w14:textId="57F70ACE" w:rsidR="00C22B46" w:rsidRPr="00D70FBD" w:rsidRDefault="00901D79" w:rsidP="00E46196">
      <w:pPr>
        <w:adjustRightInd w:val="0"/>
        <w:snapToGrid w:val="0"/>
        <w:spacing w:afterLines="100" w:after="240" w:line="276" w:lineRule="auto"/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隨著近期</w:t>
      </w:r>
      <w:r w:rsidR="00533A64" w:rsidRPr="00D70FBD">
        <w:rPr>
          <w:rFonts w:ascii="標楷體" w:eastAsia="標楷體" w:hAnsi="標楷體" w:cs="標楷體"/>
          <w:bCs/>
        </w:rPr>
        <w:t>強勁的東北季風，為臺灣帶來了數千隻珍貴的冬季候鳥，讓雲嘉南</w:t>
      </w:r>
      <w:r w:rsidR="00533A64" w:rsidRPr="00D70FBD">
        <w:rPr>
          <w:rFonts w:ascii="標楷體" w:eastAsia="標楷體" w:hAnsi="標楷體" w:cs="標楷體" w:hint="eastAsia"/>
          <w:bCs/>
        </w:rPr>
        <w:t>濱海</w:t>
      </w:r>
      <w:r w:rsidR="00533A64" w:rsidRPr="00D70FBD">
        <w:rPr>
          <w:rFonts w:ascii="標楷體" w:eastAsia="標楷體" w:hAnsi="標楷體" w:cs="標楷體"/>
          <w:bCs/>
        </w:rPr>
        <w:t>地區瞬間化身為生態</w:t>
      </w:r>
      <w:r>
        <w:rPr>
          <w:rFonts w:ascii="標楷體" w:eastAsia="標楷體" w:hAnsi="標楷體" w:cs="標楷體" w:hint="eastAsia"/>
          <w:bCs/>
        </w:rPr>
        <w:t>賞鳥</w:t>
      </w:r>
      <w:r w:rsidR="00533A64" w:rsidRPr="00D70FBD">
        <w:rPr>
          <w:rFonts w:ascii="標楷體" w:eastAsia="標楷體" w:hAnsi="標楷體" w:cs="標楷體"/>
          <w:bCs/>
        </w:rPr>
        <w:t>熱點！目前，</w:t>
      </w:r>
      <w:r w:rsidR="00533A64" w:rsidRPr="00D70FBD">
        <w:rPr>
          <w:rFonts w:ascii="標楷體" w:eastAsia="標楷體" w:hAnsi="標楷體" w:cs="標楷體" w:hint="eastAsia"/>
          <w:bCs/>
        </w:rPr>
        <w:t>近</w:t>
      </w:r>
      <w:r w:rsidR="00533A64" w:rsidRPr="00D70FBD">
        <w:rPr>
          <w:rFonts w:ascii="標楷體" w:eastAsia="標楷體" w:hAnsi="標楷體" w:cs="標楷體"/>
        </w:rPr>
        <w:t>4,000隻黑面琵鷺</w:t>
      </w:r>
      <w:r w:rsidR="00533A64" w:rsidRPr="00D70FBD">
        <w:rPr>
          <w:rFonts w:ascii="標楷體" w:eastAsia="標楷體" w:hAnsi="標楷體" w:cs="標楷體"/>
          <w:bCs/>
        </w:rPr>
        <w:t>已</w:t>
      </w:r>
      <w:proofErr w:type="gramStart"/>
      <w:r w:rsidR="00533A64" w:rsidRPr="00D70FBD">
        <w:rPr>
          <w:rFonts w:ascii="標楷體" w:eastAsia="標楷體" w:hAnsi="標楷體" w:cs="標楷體"/>
          <w:bCs/>
        </w:rPr>
        <w:t>現身於鰲鼓</w:t>
      </w:r>
      <w:proofErr w:type="gramEnd"/>
      <w:r w:rsidR="00533A64" w:rsidRPr="00D70FBD">
        <w:rPr>
          <w:rFonts w:ascii="標楷體" w:eastAsia="標楷體" w:hAnsi="標楷體" w:cs="標楷體" w:hint="eastAsia"/>
          <w:bCs/>
        </w:rPr>
        <w:t>溼地</w:t>
      </w:r>
      <w:r w:rsidR="00533A64" w:rsidRPr="00D70FBD">
        <w:rPr>
          <w:rFonts w:ascii="標楷體" w:eastAsia="標楷體" w:hAnsi="標楷體" w:cs="標楷體"/>
          <w:bCs/>
        </w:rPr>
        <w:t>、布袋</w:t>
      </w:r>
      <w:r w:rsidR="00533A64" w:rsidRPr="00D70FBD">
        <w:rPr>
          <w:rFonts w:ascii="標楷體" w:eastAsia="標楷體" w:hAnsi="標楷體" w:cs="標楷體" w:hint="eastAsia"/>
          <w:bCs/>
        </w:rPr>
        <w:t>濕地</w:t>
      </w:r>
      <w:r w:rsidR="00533A64" w:rsidRPr="00D70FBD">
        <w:rPr>
          <w:rFonts w:ascii="標楷體" w:eastAsia="標楷體" w:hAnsi="標楷體" w:cs="標楷體"/>
          <w:bCs/>
        </w:rPr>
        <w:t>及七股鹽田，場面壯觀</w:t>
      </w:r>
      <w:r>
        <w:rPr>
          <w:rFonts w:ascii="標楷體" w:eastAsia="標楷體" w:hAnsi="標楷體" w:cs="標楷體" w:hint="eastAsia"/>
          <w:bCs/>
        </w:rPr>
        <w:t>，</w:t>
      </w:r>
      <w:r w:rsidR="00F77A5E" w:rsidRPr="00D70FBD">
        <w:rPr>
          <w:rFonts w:ascii="標楷體" w:eastAsia="標楷體" w:hAnsi="標楷體" w:cs="標楷體" w:hint="eastAsia"/>
          <w:bCs/>
        </w:rPr>
        <w:t>全球稀有的</w:t>
      </w:r>
      <w:r w:rsidR="00C22B46" w:rsidRPr="00D70FBD">
        <w:rPr>
          <w:rFonts w:ascii="標楷體" w:eastAsia="標楷體" w:hAnsi="標楷體" w:cs="標楷體" w:hint="eastAsia"/>
          <w:bCs/>
        </w:rPr>
        <w:t>諾</w:t>
      </w:r>
      <w:proofErr w:type="gramStart"/>
      <w:r w:rsidR="00C22B46" w:rsidRPr="00D70FBD">
        <w:rPr>
          <w:rFonts w:ascii="標楷體" w:eastAsia="標楷體" w:hAnsi="標楷體" w:cs="標楷體" w:hint="eastAsia"/>
          <w:bCs/>
        </w:rPr>
        <w:t>氏鷸</w:t>
      </w:r>
      <w:r w:rsidR="00533A64" w:rsidRPr="00D70FBD">
        <w:rPr>
          <w:rFonts w:ascii="標楷體" w:eastAsia="標楷體" w:hAnsi="標楷體" w:cs="標楷體" w:hint="eastAsia"/>
          <w:bCs/>
        </w:rPr>
        <w:t>也</w:t>
      </w:r>
      <w:r w:rsidR="00C22B46" w:rsidRPr="00D70FBD">
        <w:rPr>
          <w:rFonts w:ascii="標楷體" w:eastAsia="標楷體" w:hAnsi="標楷體" w:cs="標楷體" w:hint="eastAsia"/>
          <w:bCs/>
        </w:rPr>
        <w:t>連續</w:t>
      </w:r>
      <w:proofErr w:type="gramEnd"/>
      <w:r w:rsidR="00C22B46" w:rsidRPr="00D70FBD">
        <w:rPr>
          <w:rFonts w:ascii="標楷體" w:eastAsia="標楷體" w:hAnsi="標楷體" w:cs="標楷體" w:hint="eastAsia"/>
          <w:bCs/>
        </w:rPr>
        <w:t>十年來台</w:t>
      </w:r>
      <w:r>
        <w:rPr>
          <w:rFonts w:ascii="標楷體" w:eastAsia="標楷體" w:hAnsi="標楷體" w:cs="標楷體" w:hint="eastAsia"/>
          <w:bCs/>
        </w:rPr>
        <w:t>現身，還</w:t>
      </w:r>
      <w:r w:rsidR="00533A64" w:rsidRPr="00D70FBD">
        <w:rPr>
          <w:rFonts w:ascii="標楷體" w:eastAsia="標楷體" w:hAnsi="標楷體" w:cs="標楷體" w:hint="eastAsia"/>
          <w:bCs/>
        </w:rPr>
        <w:t>有</w:t>
      </w:r>
      <w:r w:rsidR="00C22B46" w:rsidRPr="00D70FBD">
        <w:rPr>
          <w:rFonts w:ascii="標楷體" w:eastAsia="標楷體" w:hAnsi="標楷體" w:cs="標楷體" w:hint="eastAsia"/>
          <w:bCs/>
        </w:rPr>
        <w:t>嘴</w:t>
      </w:r>
      <w:r>
        <w:rPr>
          <w:rFonts w:ascii="標楷體" w:eastAsia="標楷體" w:hAnsi="標楷體" w:cs="標楷體" w:hint="eastAsia"/>
          <w:bCs/>
        </w:rPr>
        <w:t>巴</w:t>
      </w:r>
      <w:r w:rsidR="00C22B46" w:rsidRPr="00D70FBD">
        <w:rPr>
          <w:rFonts w:ascii="標楷體" w:eastAsia="標楷體" w:hAnsi="標楷體" w:cs="標楷體" w:hint="eastAsia"/>
          <w:bCs/>
        </w:rPr>
        <w:t>鮮紅</w:t>
      </w:r>
      <w:proofErr w:type="gramStart"/>
      <w:r w:rsidR="00C22B46" w:rsidRPr="00D70FBD">
        <w:rPr>
          <w:rFonts w:ascii="標楷體" w:eastAsia="標楷體" w:hAnsi="標楷體" w:cs="標楷體" w:hint="eastAsia"/>
          <w:bCs/>
        </w:rPr>
        <w:t>的小環頸</w:t>
      </w:r>
      <w:proofErr w:type="gramEnd"/>
      <w:r w:rsidR="00C22B46" w:rsidRPr="00D70FBD">
        <w:rPr>
          <w:rFonts w:ascii="標楷體" w:eastAsia="標楷體" w:hAnsi="標楷體" w:cs="標楷體" w:hint="eastAsia"/>
          <w:bCs/>
        </w:rPr>
        <w:t>鴴</w:t>
      </w:r>
      <w:r w:rsidR="00533A64" w:rsidRPr="00D70FBD">
        <w:rPr>
          <w:rFonts w:ascii="標楷體" w:eastAsia="標楷體" w:hAnsi="標楷體" w:cs="標楷體" w:hint="eastAsia"/>
          <w:bCs/>
        </w:rPr>
        <w:t>與</w:t>
      </w:r>
      <w:r w:rsidR="00533A64" w:rsidRPr="00D70FBD">
        <w:rPr>
          <w:rFonts w:ascii="標楷體" w:eastAsia="標楷體" w:hAnsi="標楷體" w:cs="標楷體"/>
          <w:bCs/>
        </w:rPr>
        <w:t>長期在</w:t>
      </w:r>
      <w:r w:rsidR="004B7B9C">
        <w:rPr>
          <w:rFonts w:ascii="標楷體" w:eastAsia="標楷體" w:hAnsi="標楷體" w:cs="標楷體" w:hint="eastAsia"/>
          <w:bCs/>
        </w:rPr>
        <w:t>嘉義</w:t>
      </w:r>
      <w:r w:rsidR="00533A64" w:rsidRPr="00D70FBD">
        <w:rPr>
          <w:rFonts w:ascii="標楷體" w:eastAsia="標楷體" w:hAnsi="標楷體" w:cs="標楷體"/>
          <w:bCs/>
        </w:rPr>
        <w:t>新塭度冬的</w:t>
      </w:r>
      <w:r w:rsidR="00533A64" w:rsidRPr="00D70FBD">
        <w:rPr>
          <w:rFonts w:ascii="標楷體" w:eastAsia="標楷體" w:hAnsi="標楷體" w:cs="標楷體"/>
        </w:rPr>
        <w:t>北環頸鴴</w:t>
      </w:r>
      <w:r w:rsidR="00533A64" w:rsidRPr="00D70FBD">
        <w:rPr>
          <w:rFonts w:ascii="標楷體" w:eastAsia="標楷體" w:hAnsi="標楷體" w:cs="標楷體"/>
          <w:bCs/>
        </w:rPr>
        <w:t>齊聚</w:t>
      </w:r>
      <w:r w:rsidR="004B7B9C">
        <w:rPr>
          <w:rFonts w:ascii="標楷體" w:eastAsia="標楷體" w:hAnsi="標楷體" w:cs="標楷體" w:hint="eastAsia"/>
          <w:bCs/>
        </w:rPr>
        <w:t>在</w:t>
      </w:r>
      <w:r w:rsidR="00533A64" w:rsidRPr="00D70FBD">
        <w:rPr>
          <w:rFonts w:ascii="標楷體" w:eastAsia="標楷體" w:hAnsi="標楷體" w:cs="標楷體" w:hint="eastAsia"/>
          <w:bCs/>
        </w:rPr>
        <w:t>雲嘉南濱海</w:t>
      </w:r>
      <w:r w:rsidR="00C22B46" w:rsidRPr="00D70FBD">
        <w:rPr>
          <w:rFonts w:ascii="標楷體" w:eastAsia="標楷體" w:hAnsi="標楷體" w:cs="標楷體" w:hint="eastAsia"/>
          <w:bCs/>
        </w:rPr>
        <w:t>。</w:t>
      </w:r>
      <w:r w:rsidR="00533A64" w:rsidRPr="00D70FBD">
        <w:rPr>
          <w:rFonts w:ascii="標楷體" w:eastAsia="標楷體" w:hAnsi="標楷體" w:cs="標楷體"/>
          <w:bCs/>
        </w:rPr>
        <w:t>這些遠道而來</w:t>
      </w:r>
      <w:proofErr w:type="gramStart"/>
      <w:r w:rsidR="00533A64" w:rsidRPr="00D70FBD">
        <w:rPr>
          <w:rFonts w:ascii="標楷體" w:eastAsia="標楷體" w:hAnsi="標楷體" w:cs="標楷體"/>
          <w:bCs/>
        </w:rPr>
        <w:t>的</w:t>
      </w:r>
      <w:r w:rsidR="004B7B9C">
        <w:rPr>
          <w:rFonts w:ascii="標楷體" w:eastAsia="標楷體" w:hAnsi="標楷體" w:cs="標楷體" w:hint="eastAsia"/>
          <w:bCs/>
        </w:rPr>
        <w:t>飛羽</w:t>
      </w:r>
      <w:proofErr w:type="gramEnd"/>
      <w:r w:rsidR="00533A64" w:rsidRPr="00D70FBD">
        <w:rPr>
          <w:rFonts w:ascii="標楷體" w:eastAsia="標楷體" w:hAnsi="標楷體" w:cs="標楷體"/>
          <w:bCs/>
        </w:rPr>
        <w:t>，正以最美的姿態，</w:t>
      </w:r>
      <w:r w:rsidR="00533A64" w:rsidRPr="00D70FBD">
        <w:rPr>
          <w:rFonts w:ascii="標楷體" w:eastAsia="標楷體" w:hAnsi="標楷體" w:cs="標楷體" w:hint="eastAsia"/>
          <w:bCs/>
        </w:rPr>
        <w:t>迎接</w:t>
      </w:r>
      <w:r w:rsidR="004B7B9C">
        <w:rPr>
          <w:rFonts w:ascii="標楷體" w:eastAsia="標楷體" w:hAnsi="標楷體" w:cs="標楷體" w:hint="eastAsia"/>
          <w:bCs/>
        </w:rPr>
        <w:t>在</w:t>
      </w:r>
      <w:r w:rsidR="001837D4" w:rsidRPr="00D70FBD">
        <w:rPr>
          <w:rFonts w:ascii="標楷體" w:eastAsia="標楷體" w:hAnsi="標楷體" w:cs="標楷體" w:hint="eastAsia"/>
          <w:lang w:val="en-US"/>
        </w:rPr>
        <w:t>嘉義布袋濕地生態園區舉行</w:t>
      </w:r>
      <w:r w:rsidR="00533A64" w:rsidRPr="00D70FBD">
        <w:rPr>
          <w:rFonts w:ascii="標楷體" w:eastAsia="標楷體" w:hAnsi="標楷體" w:cs="標楷體"/>
        </w:rPr>
        <w:t>的第十三屆【2025臺灣國際觀鳥馬拉松】</w:t>
      </w:r>
      <w:r w:rsidR="001837D4" w:rsidRPr="00D70FBD">
        <w:rPr>
          <w:rFonts w:ascii="標楷體" w:eastAsia="標楷體" w:hAnsi="標楷體" w:cs="標楷體" w:hint="eastAsia"/>
          <w:bCs/>
        </w:rPr>
        <w:t>。</w:t>
      </w:r>
    </w:p>
    <w:p w14:paraId="283007CA" w14:textId="4178DA9A" w:rsidR="00704B14" w:rsidRDefault="00D70FBD" w:rsidP="00704B14">
      <w:pPr>
        <w:adjustRightInd w:val="0"/>
        <w:snapToGrid w:val="0"/>
        <w:spacing w:afterLines="100" w:after="240" w:line="276" w:lineRule="auto"/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今</w:t>
      </w:r>
      <w:r w:rsidR="00704B14" w:rsidRPr="00D70FBD">
        <w:rPr>
          <w:rFonts w:ascii="標楷體" w:eastAsia="標楷體" w:hAnsi="標楷體" w:cs="標楷體" w:hint="eastAsia"/>
          <w:bCs/>
        </w:rPr>
        <w:t>（</w:t>
      </w:r>
      <w:r w:rsidR="00704B14">
        <w:rPr>
          <w:rFonts w:ascii="標楷體" w:eastAsia="標楷體" w:hAnsi="標楷體" w:cs="標楷體" w:hint="eastAsia"/>
          <w:bCs/>
        </w:rPr>
        <w:t>6</w:t>
      </w:r>
      <w:r w:rsidR="00704B14" w:rsidRPr="00D70FBD">
        <w:rPr>
          <w:rFonts w:ascii="標楷體" w:eastAsia="標楷體" w:hAnsi="標楷體" w:cs="標楷體" w:hint="eastAsia"/>
          <w:bCs/>
        </w:rPr>
        <w:t>）</w:t>
      </w:r>
      <w:r>
        <w:rPr>
          <w:rFonts w:ascii="標楷體" w:eastAsia="標楷體" w:hAnsi="標楷體" w:cs="標楷體" w:hint="eastAsia"/>
          <w:bCs/>
        </w:rPr>
        <w:t>日</w:t>
      </w:r>
      <w:r w:rsidR="00704B14">
        <w:rPr>
          <w:rFonts w:ascii="標楷體" w:eastAsia="標楷體" w:hAnsi="標楷體" w:cs="標楷體" w:hint="eastAsia"/>
          <w:bCs/>
        </w:rPr>
        <w:t>眾多</w:t>
      </w:r>
      <w:r>
        <w:rPr>
          <w:rFonts w:ascii="標楷體" w:eastAsia="標楷體" w:hAnsi="標楷體" w:cs="標楷體" w:hint="eastAsia"/>
          <w:bCs/>
        </w:rPr>
        <w:t>貴賓包含立委蔡易餘服務處鄭清全特助、嘉義東石鄉公所李佳麟秘書、</w:t>
      </w:r>
      <w:proofErr w:type="gramStart"/>
      <w:r>
        <w:rPr>
          <w:rFonts w:ascii="標楷體" w:eastAsia="標楷體" w:hAnsi="標楷體" w:cs="標楷體" w:hint="eastAsia"/>
          <w:bCs/>
        </w:rPr>
        <w:t>臺</w:t>
      </w:r>
      <w:proofErr w:type="gramEnd"/>
      <w:r>
        <w:rPr>
          <w:rFonts w:ascii="標楷體" w:eastAsia="標楷體" w:hAnsi="標楷體" w:cs="標楷體" w:hint="eastAsia"/>
          <w:bCs/>
        </w:rPr>
        <w:t>南市旅館商業同業公會邱顯年理事長、嘉義</w:t>
      </w:r>
      <w:r w:rsidR="005E1934">
        <w:rPr>
          <w:rFonts w:ascii="標楷體" w:eastAsia="標楷體" w:hAnsi="標楷體" w:cs="標楷體" w:hint="eastAsia"/>
          <w:bCs/>
        </w:rPr>
        <w:t>縣</w:t>
      </w:r>
      <w:r>
        <w:rPr>
          <w:rFonts w:ascii="標楷體" w:eastAsia="標楷體" w:hAnsi="標楷體" w:cs="標楷體" w:hint="eastAsia"/>
          <w:bCs/>
        </w:rPr>
        <w:t>民宿發展協會涂阿蘭常務監事、</w:t>
      </w:r>
      <w:proofErr w:type="gramStart"/>
      <w:r>
        <w:rPr>
          <w:rFonts w:ascii="標楷體" w:eastAsia="標楷體" w:hAnsi="標楷體" w:cs="標楷體" w:hint="eastAsia"/>
          <w:bCs/>
        </w:rPr>
        <w:t>臺</w:t>
      </w:r>
      <w:proofErr w:type="gramEnd"/>
      <w:r>
        <w:rPr>
          <w:rFonts w:ascii="標楷體" w:eastAsia="標楷體" w:hAnsi="標楷體" w:cs="標楷體" w:hint="eastAsia"/>
          <w:bCs/>
        </w:rPr>
        <w:t>南市北門產業文化觀光發展協會洪巧恩理事長、</w:t>
      </w:r>
      <w:proofErr w:type="gramStart"/>
      <w:r>
        <w:rPr>
          <w:rFonts w:ascii="標楷體" w:eastAsia="標楷體" w:hAnsi="標楷體" w:cs="標楷體" w:hint="eastAsia"/>
          <w:bCs/>
        </w:rPr>
        <w:t>臺</w:t>
      </w:r>
      <w:proofErr w:type="gramEnd"/>
      <w:r>
        <w:rPr>
          <w:rFonts w:ascii="標楷體" w:eastAsia="標楷體" w:hAnsi="標楷體" w:cs="標楷體" w:hint="eastAsia"/>
          <w:bCs/>
        </w:rPr>
        <w:t>南市馬沙溝觀光休閒協會陳啟宗理事長、</w:t>
      </w:r>
      <w:proofErr w:type="gramStart"/>
      <w:r>
        <w:rPr>
          <w:rFonts w:ascii="標楷體" w:eastAsia="標楷體" w:hAnsi="標楷體" w:cs="標楷體" w:hint="eastAsia"/>
          <w:bCs/>
        </w:rPr>
        <w:t>好美農漁產</w:t>
      </w:r>
      <w:proofErr w:type="gramEnd"/>
      <w:r>
        <w:rPr>
          <w:rFonts w:ascii="標楷體" w:eastAsia="標楷體" w:hAnsi="標楷體" w:cs="標楷體" w:hint="eastAsia"/>
          <w:bCs/>
        </w:rPr>
        <w:t>業有限公司曾進成</w:t>
      </w:r>
      <w:r w:rsidR="004B7B9C">
        <w:rPr>
          <w:rFonts w:ascii="標楷體" w:eastAsia="標楷體" w:hAnsi="標楷體" w:cs="標楷體" w:hint="eastAsia"/>
          <w:bCs/>
        </w:rPr>
        <w:t>董事</w:t>
      </w:r>
      <w:r>
        <w:rPr>
          <w:rFonts w:ascii="標楷體" w:eastAsia="標楷體" w:hAnsi="標楷體" w:cs="標楷體" w:hint="eastAsia"/>
          <w:bCs/>
        </w:rPr>
        <w:t>長、台南市生態旅遊發展協會黃瑞興總幹事</w:t>
      </w:r>
      <w:r w:rsidR="00704B14">
        <w:rPr>
          <w:rFonts w:ascii="標楷體" w:eastAsia="標楷體" w:hAnsi="標楷體" w:cs="標楷體" w:hint="eastAsia"/>
          <w:bCs/>
        </w:rPr>
        <w:t>、福爾摩沙野鳥保育協會王國衍理事長蒞臨</w:t>
      </w:r>
      <w:r w:rsidR="005E1934">
        <w:rPr>
          <w:rFonts w:ascii="標楷體" w:eastAsia="標楷體" w:hAnsi="標楷體" w:cs="標楷體" w:hint="eastAsia"/>
          <w:bCs/>
        </w:rPr>
        <w:t>開幕。</w:t>
      </w:r>
      <w:r w:rsidR="00704B14">
        <w:rPr>
          <w:rFonts w:ascii="標楷體" w:eastAsia="標楷體" w:hAnsi="標楷體" w:cs="標楷體" w:hint="eastAsia"/>
          <w:bCs/>
        </w:rPr>
        <w:t>另外</w:t>
      </w:r>
      <w:r w:rsidR="00015D59" w:rsidRPr="00D70FBD">
        <w:rPr>
          <w:rFonts w:ascii="標楷體" w:eastAsia="標楷體" w:hAnsi="標楷體" w:cs="標楷體"/>
          <w:bCs/>
        </w:rPr>
        <w:t>特邀亞洲多國</w:t>
      </w:r>
      <w:r w:rsidR="005E1934">
        <w:rPr>
          <w:rFonts w:ascii="標楷體" w:eastAsia="標楷體" w:hAnsi="標楷體" w:cs="標楷體" w:hint="eastAsia"/>
          <w:bCs/>
        </w:rPr>
        <w:t>官方保育及民間</w:t>
      </w:r>
      <w:r w:rsidR="00015D59" w:rsidRPr="00D70FBD">
        <w:rPr>
          <w:rFonts w:ascii="標楷體" w:eastAsia="標楷體" w:hAnsi="標楷體" w:cs="標楷體"/>
          <w:bCs/>
        </w:rPr>
        <w:t>賞鳥機構代表，包括韓國東方白鸛</w:t>
      </w:r>
      <w:r w:rsidR="008F0BA7" w:rsidRPr="00D70FBD">
        <w:rPr>
          <w:rFonts w:ascii="標楷體" w:eastAsia="標楷體" w:hAnsi="標楷體" w:cs="標楷體" w:hint="eastAsia"/>
          <w:bCs/>
        </w:rPr>
        <w:t>保育</w:t>
      </w:r>
      <w:r w:rsidR="00015D59" w:rsidRPr="00D70FBD">
        <w:rPr>
          <w:rFonts w:ascii="標楷體" w:eastAsia="標楷體" w:hAnsi="標楷體" w:cs="標楷體"/>
          <w:bCs/>
        </w:rPr>
        <w:t>中心</w:t>
      </w:r>
      <w:r w:rsidR="00307986" w:rsidRPr="00D70FBD">
        <w:rPr>
          <w:rFonts w:ascii="標楷體" w:eastAsia="標楷體" w:hAnsi="標楷體" w:cs="標楷體" w:hint="eastAsia"/>
          <w:bCs/>
        </w:rPr>
        <w:t>館長金秀卿博士</w:t>
      </w:r>
      <w:proofErr w:type="gramStart"/>
      <w:r w:rsidR="00307986" w:rsidRPr="00D70FBD">
        <w:rPr>
          <w:rFonts w:ascii="標楷體" w:eastAsia="標楷體" w:hAnsi="標楷體" w:cs="標楷體" w:hint="eastAsia"/>
          <w:bCs/>
        </w:rPr>
        <w:t>（</w:t>
      </w:r>
      <w:proofErr w:type="gramEnd"/>
      <w:r w:rsidR="00307986" w:rsidRPr="00D70FBD">
        <w:rPr>
          <w:rFonts w:ascii="標楷體" w:eastAsia="標楷體" w:hAnsi="標楷體" w:cs="標楷體" w:hint="eastAsia"/>
          <w:bCs/>
        </w:rPr>
        <w:t>Dr. Kim Su-Kyung</w:t>
      </w:r>
      <w:proofErr w:type="gramStart"/>
      <w:r w:rsidR="00307986" w:rsidRPr="00D70FBD">
        <w:rPr>
          <w:rFonts w:ascii="標楷體" w:eastAsia="標楷體" w:hAnsi="標楷體" w:cs="標楷體" w:hint="eastAsia"/>
          <w:bCs/>
        </w:rPr>
        <w:t>）</w:t>
      </w:r>
      <w:proofErr w:type="gramEnd"/>
      <w:r w:rsidR="00C72997" w:rsidRPr="00D70FBD">
        <w:rPr>
          <w:rFonts w:ascii="標楷體" w:eastAsia="標楷體" w:hAnsi="標楷體" w:cs="標楷體" w:hint="eastAsia"/>
          <w:bCs/>
        </w:rPr>
        <w:t>X</w:t>
      </w:r>
      <w:r w:rsidR="00015D59" w:rsidRPr="00D70FBD">
        <w:rPr>
          <w:rFonts w:ascii="標楷體" w:eastAsia="標楷體" w:hAnsi="標楷體" w:cs="標楷體"/>
          <w:bCs/>
        </w:rPr>
        <w:t>、</w:t>
      </w:r>
      <w:r w:rsidR="005435E3" w:rsidRPr="00D70FBD">
        <w:rPr>
          <w:rFonts w:ascii="標楷體" w:eastAsia="標楷體" w:hAnsi="標楷體"/>
        </w:rPr>
        <w:t>曾獲</w:t>
      </w:r>
      <w:r w:rsidR="005435E3" w:rsidRPr="00D70FBD">
        <w:rPr>
          <w:rFonts w:ascii="標楷體" w:eastAsia="標楷體" w:hAnsi="標楷體" w:hint="eastAsia"/>
        </w:rPr>
        <w:t>《國</w:t>
      </w:r>
      <w:r w:rsidR="005435E3" w:rsidRPr="00D70FBD">
        <w:rPr>
          <w:rFonts w:ascii="標楷體" w:eastAsia="標楷體" w:hAnsi="標楷體"/>
        </w:rPr>
        <w:t>家地理》攝影大賽第一名</w:t>
      </w:r>
      <w:r w:rsidR="005435E3" w:rsidRPr="00D70FBD">
        <w:rPr>
          <w:rFonts w:ascii="標楷體" w:eastAsia="標楷體" w:hAnsi="標楷體" w:hint="eastAsia"/>
        </w:rPr>
        <w:t>的</w:t>
      </w:r>
      <w:r w:rsidR="005435E3" w:rsidRPr="00D70FBD">
        <w:rPr>
          <w:rFonts w:ascii="標楷體" w:eastAsia="標楷體" w:hAnsi="標楷體" w:cs="標楷體" w:hint="eastAsia"/>
        </w:rPr>
        <w:t>菲</w:t>
      </w:r>
      <w:r w:rsidR="005435E3" w:rsidRPr="00D70FBD">
        <w:rPr>
          <w:rFonts w:ascii="標楷體" w:eastAsia="標楷體" w:hAnsi="標楷體"/>
        </w:rPr>
        <w:t>律</w:t>
      </w:r>
      <w:r w:rsidR="005435E3" w:rsidRPr="00D70FBD">
        <w:rPr>
          <w:rFonts w:ascii="標楷體" w:eastAsia="標楷體" w:hAnsi="標楷體" w:hint="eastAsia"/>
        </w:rPr>
        <w:t>賓</w:t>
      </w:r>
      <w:r w:rsidR="005435E3" w:rsidRPr="00D70FBD">
        <w:rPr>
          <w:rFonts w:ascii="標楷體" w:eastAsia="標楷體" w:hAnsi="標楷體"/>
        </w:rPr>
        <w:t>著名旅遊攝影大師</w:t>
      </w:r>
      <w:r w:rsidRPr="00D70FBD">
        <w:rPr>
          <w:rFonts w:ascii="標楷體" w:eastAsia="標楷體" w:hAnsi="標楷體"/>
        </w:rPr>
        <w:t>George Tapan</w:t>
      </w:r>
      <w:r w:rsidR="00C72997" w:rsidRPr="00D70FBD">
        <w:rPr>
          <w:rFonts w:ascii="標楷體" w:eastAsia="標楷體" w:hAnsi="標楷體" w:cs="標楷體" w:hint="eastAsia"/>
          <w:bCs/>
        </w:rPr>
        <w:t>、菲律賓</w:t>
      </w:r>
      <w:r w:rsidR="00770C5C" w:rsidRPr="00D70FBD">
        <w:rPr>
          <w:rFonts w:ascii="標楷體" w:eastAsia="標楷體" w:hAnsi="標楷體" w:cs="標楷體" w:hint="eastAsia"/>
          <w:bCs/>
        </w:rPr>
        <w:t>知名企業家、慈善家</w:t>
      </w:r>
      <w:r w:rsidR="00FC36A0">
        <w:rPr>
          <w:rFonts w:ascii="標楷體" w:eastAsia="標楷體" w:hAnsi="標楷體" w:cs="標楷體" w:hint="eastAsia"/>
          <w:bCs/>
        </w:rPr>
        <w:t>並</w:t>
      </w:r>
      <w:r w:rsidR="00770C5C" w:rsidRPr="00D70FBD">
        <w:rPr>
          <w:rFonts w:ascii="標楷體" w:eastAsia="標楷體" w:hAnsi="標楷體" w:cs="標楷體" w:hint="eastAsia"/>
          <w:bCs/>
        </w:rPr>
        <w:t>獲美國加州好萊塢「美國聲望獎」(Amerika Prestige Awards)的</w:t>
      </w:r>
      <w:r w:rsidR="00770C5C" w:rsidRPr="00D70FBD">
        <w:rPr>
          <w:rFonts w:ascii="標楷體" w:eastAsia="標楷體" w:hAnsi="標楷體" w:cs="標楷體"/>
          <w:bCs/>
        </w:rPr>
        <w:t>Rodger Yu</w:t>
      </w:r>
      <w:r w:rsidR="00015D59" w:rsidRPr="00D70FBD">
        <w:rPr>
          <w:rFonts w:ascii="標楷體" w:eastAsia="標楷體" w:hAnsi="標楷體" w:cs="標楷體"/>
          <w:bCs/>
        </w:rPr>
        <w:t>等重量級嘉賓</w:t>
      </w:r>
      <w:r w:rsidR="00FC36A0">
        <w:rPr>
          <w:rFonts w:ascii="標楷體" w:eastAsia="標楷體" w:hAnsi="標楷體" w:cs="標楷體" w:hint="eastAsia"/>
          <w:bCs/>
        </w:rPr>
        <w:t>，由</w:t>
      </w:r>
      <w:proofErr w:type="gramStart"/>
      <w:r w:rsidR="00152FD8" w:rsidRPr="00D70FBD">
        <w:rPr>
          <w:rFonts w:ascii="標楷體" w:eastAsia="標楷體" w:hAnsi="標楷體" w:cs="標楷體" w:hint="eastAsia"/>
          <w:bCs/>
        </w:rPr>
        <w:t>臺</w:t>
      </w:r>
      <w:proofErr w:type="gramEnd"/>
      <w:r w:rsidR="00152FD8" w:rsidRPr="00D70FBD">
        <w:rPr>
          <w:rFonts w:ascii="標楷體" w:eastAsia="標楷體" w:hAnsi="標楷體" w:cs="標楷體" w:hint="eastAsia"/>
          <w:bCs/>
        </w:rPr>
        <w:t>南市</w:t>
      </w:r>
      <w:r w:rsidR="00B07FE7" w:rsidRPr="00D70FBD">
        <w:rPr>
          <w:rFonts w:ascii="標楷體" w:eastAsia="標楷體" w:hAnsi="標楷體" w:cs="標楷體" w:hint="eastAsia"/>
          <w:bCs/>
        </w:rPr>
        <w:t>國際</w:t>
      </w:r>
      <w:r w:rsidR="00152FD8" w:rsidRPr="00D70FBD">
        <w:rPr>
          <w:rFonts w:ascii="標楷體" w:eastAsia="標楷體" w:hAnsi="標楷體" w:cs="標楷體" w:hint="eastAsia"/>
          <w:bCs/>
        </w:rPr>
        <w:t>領導解說協會</w:t>
      </w:r>
      <w:r w:rsidR="00B07FE7" w:rsidRPr="00D70FBD">
        <w:rPr>
          <w:rFonts w:ascii="標楷體" w:eastAsia="標楷體" w:hAnsi="標楷體" w:cs="標楷體" w:hint="eastAsia"/>
          <w:bCs/>
        </w:rPr>
        <w:t>黃源謀</w:t>
      </w:r>
      <w:r w:rsidR="00FC36A0" w:rsidRPr="00D70FBD">
        <w:rPr>
          <w:rFonts w:ascii="標楷體" w:eastAsia="標楷體" w:hAnsi="標楷體" w:cs="標楷體" w:hint="eastAsia"/>
          <w:bCs/>
        </w:rPr>
        <w:t>理事長</w:t>
      </w:r>
      <w:r w:rsidR="00FC36A0">
        <w:rPr>
          <w:rFonts w:ascii="標楷體" w:eastAsia="標楷體" w:hAnsi="標楷體" w:cs="標楷體" w:hint="eastAsia"/>
          <w:bCs/>
        </w:rPr>
        <w:t>領隊</w:t>
      </w:r>
      <w:r w:rsidR="00152FD8" w:rsidRPr="00D70FBD">
        <w:rPr>
          <w:rFonts w:ascii="標楷體" w:eastAsia="標楷體" w:hAnsi="標楷體" w:cs="標楷體" w:hint="eastAsia"/>
          <w:bCs/>
        </w:rPr>
        <w:t>，</w:t>
      </w:r>
      <w:r w:rsidR="00FC36A0">
        <w:rPr>
          <w:rFonts w:ascii="標楷體" w:eastAsia="標楷體" w:hAnsi="標楷體" w:cs="標楷體" w:hint="eastAsia"/>
          <w:bCs/>
        </w:rPr>
        <w:t>進行</w:t>
      </w:r>
      <w:r w:rsidR="00FC36A0" w:rsidRPr="00D70FBD">
        <w:rPr>
          <w:rFonts w:ascii="標楷體" w:eastAsia="標楷體" w:hAnsi="標楷體" w:cs="標楷體"/>
          <w:bCs/>
        </w:rPr>
        <w:t>生態</w:t>
      </w:r>
      <w:r w:rsidR="00FC36A0">
        <w:rPr>
          <w:rFonts w:ascii="標楷體" w:eastAsia="標楷體" w:hAnsi="標楷體" w:cs="標楷體" w:hint="eastAsia"/>
          <w:bCs/>
        </w:rPr>
        <w:t>旅遊</w:t>
      </w:r>
      <w:r w:rsidR="00FC36A0" w:rsidRPr="00D70FBD">
        <w:rPr>
          <w:rFonts w:ascii="標楷體" w:eastAsia="標楷體" w:hAnsi="標楷體" w:cs="標楷體" w:hint="eastAsia"/>
          <w:bCs/>
        </w:rPr>
        <w:t>的</w:t>
      </w:r>
      <w:r w:rsidR="00F55C68">
        <w:rPr>
          <w:rFonts w:ascii="標楷體" w:eastAsia="標楷體" w:hAnsi="標楷體" w:cs="標楷體" w:hint="eastAsia"/>
          <w:bCs/>
        </w:rPr>
        <w:t>跨國</w:t>
      </w:r>
      <w:r w:rsidR="00FC36A0" w:rsidRPr="00D70FBD">
        <w:rPr>
          <w:rFonts w:ascii="標楷體" w:eastAsia="標楷體" w:hAnsi="標楷體" w:cs="標楷體"/>
          <w:bCs/>
        </w:rPr>
        <w:t>交流</w:t>
      </w:r>
      <w:r w:rsidR="00FC36A0">
        <w:rPr>
          <w:rFonts w:ascii="標楷體" w:eastAsia="標楷體" w:hAnsi="標楷體" w:cs="標楷體" w:hint="eastAsia"/>
          <w:bCs/>
        </w:rPr>
        <w:t>，</w:t>
      </w:r>
      <w:r w:rsidR="00152FD8" w:rsidRPr="00D70FBD">
        <w:rPr>
          <w:rFonts w:ascii="標楷體" w:eastAsia="標楷體" w:hAnsi="標楷體" w:cs="標楷體" w:hint="eastAsia"/>
          <w:bCs/>
        </w:rPr>
        <w:t>期許</w:t>
      </w:r>
      <w:r w:rsidR="00F55C68">
        <w:rPr>
          <w:rFonts w:ascii="標楷體" w:eastAsia="標楷體" w:hAnsi="標楷體" w:cs="標楷體" w:hint="eastAsia"/>
          <w:bCs/>
        </w:rPr>
        <w:t>建立</w:t>
      </w:r>
      <w:r w:rsidR="00152FD8" w:rsidRPr="00D70FBD">
        <w:rPr>
          <w:rFonts w:ascii="標楷體" w:eastAsia="標楷體" w:hAnsi="標楷體" w:cs="標楷體" w:hint="eastAsia"/>
          <w:bCs/>
        </w:rPr>
        <w:t>雲嘉南</w:t>
      </w:r>
      <w:r w:rsidR="00647E15">
        <w:rPr>
          <w:rFonts w:ascii="標楷體" w:eastAsia="標楷體" w:hAnsi="標楷體" w:cs="標楷體" w:hint="eastAsia"/>
          <w:bCs/>
        </w:rPr>
        <w:t>濱海</w:t>
      </w:r>
      <w:r w:rsidR="00152FD8" w:rsidRPr="00D70FBD">
        <w:rPr>
          <w:rFonts w:ascii="標楷體" w:eastAsia="標楷體" w:hAnsi="標楷體" w:cs="標楷體" w:hint="eastAsia"/>
          <w:bCs/>
        </w:rPr>
        <w:t>生態旅遊</w:t>
      </w:r>
      <w:r w:rsidR="00F55C68">
        <w:rPr>
          <w:rFonts w:ascii="標楷體" w:eastAsia="標楷體" w:hAnsi="標楷體" w:cs="標楷體" w:hint="eastAsia"/>
          <w:bCs/>
        </w:rPr>
        <w:t>的</w:t>
      </w:r>
      <w:r w:rsidR="00152FD8" w:rsidRPr="00D70FBD">
        <w:rPr>
          <w:rFonts w:ascii="標楷體" w:eastAsia="標楷體" w:hAnsi="標楷體" w:cs="標楷體" w:hint="eastAsia"/>
          <w:bCs/>
        </w:rPr>
        <w:t>全球指標地位。</w:t>
      </w:r>
    </w:p>
    <w:p w14:paraId="2DA23A2F" w14:textId="172274AA" w:rsidR="00647E15" w:rsidRDefault="00704B14" w:rsidP="00C72997">
      <w:pPr>
        <w:adjustRightInd w:val="0"/>
        <w:snapToGrid w:val="0"/>
        <w:spacing w:afterLines="100" w:after="240" w:line="276" w:lineRule="auto"/>
        <w:jc w:val="both"/>
        <w:rPr>
          <w:rFonts w:ascii="標楷體" w:eastAsia="標楷體" w:hAnsi="標楷體" w:cs="標楷體"/>
          <w:bCs/>
        </w:rPr>
      </w:pPr>
      <w:r w:rsidRPr="00D70FBD">
        <w:rPr>
          <w:rFonts w:ascii="標楷體" w:eastAsia="標楷體" w:hAnsi="標楷體" w:cs="標楷體" w:hint="eastAsia"/>
          <w:bCs/>
        </w:rPr>
        <w:t>交通部</w:t>
      </w:r>
      <w:proofErr w:type="gramStart"/>
      <w:r w:rsidRPr="00D70FBD">
        <w:rPr>
          <w:rFonts w:ascii="標楷體" w:eastAsia="標楷體" w:hAnsi="標楷體" w:cs="標楷體" w:hint="eastAsia"/>
          <w:bCs/>
        </w:rPr>
        <w:t>觀光署雲嘉南</w:t>
      </w:r>
      <w:proofErr w:type="gramEnd"/>
      <w:r w:rsidRPr="00D70FBD">
        <w:rPr>
          <w:rFonts w:ascii="標楷體" w:eastAsia="標楷體" w:hAnsi="標楷體" w:cs="標楷體" w:hint="eastAsia"/>
          <w:bCs/>
        </w:rPr>
        <w:t>濱海國家風景區管理處</w:t>
      </w:r>
      <w:r w:rsidR="003B67BD">
        <w:rPr>
          <w:rFonts w:ascii="標楷體" w:eastAsia="標楷體" w:hAnsi="標楷體" w:cs="標楷體" w:hint="eastAsia"/>
          <w:bCs/>
        </w:rPr>
        <w:t>徐振能</w:t>
      </w:r>
      <w:r w:rsidRPr="00D70FBD">
        <w:rPr>
          <w:rFonts w:ascii="標楷體" w:eastAsia="標楷體" w:hAnsi="標楷體" w:cs="標楷體" w:hint="eastAsia"/>
          <w:bCs/>
        </w:rPr>
        <w:t>處</w:t>
      </w:r>
      <w:r w:rsidR="003B67BD">
        <w:rPr>
          <w:rFonts w:ascii="標楷體" w:eastAsia="標楷體" w:hAnsi="標楷體" w:cs="標楷體" w:hint="eastAsia"/>
          <w:bCs/>
        </w:rPr>
        <w:t>長表示，已辦理13屆的</w:t>
      </w:r>
      <w:r w:rsidR="000E3935" w:rsidRPr="00D70FBD">
        <w:rPr>
          <w:rFonts w:ascii="標楷體" w:eastAsia="標楷體" w:hAnsi="標楷體" w:cs="標楷體"/>
        </w:rPr>
        <w:t>臺灣國際觀鳥馬拉松</w:t>
      </w:r>
      <w:r w:rsidR="000E3935">
        <w:rPr>
          <w:rFonts w:ascii="標楷體" w:eastAsia="標楷體" w:hAnsi="標楷體" w:cs="標楷體" w:hint="eastAsia"/>
        </w:rPr>
        <w:t>活動熱度年年增加</w:t>
      </w:r>
      <w:r w:rsidRPr="00D70FBD">
        <w:rPr>
          <w:rFonts w:ascii="標楷體" w:eastAsia="標楷體" w:hAnsi="標楷體" w:cs="標楷體"/>
          <w:bCs/>
        </w:rPr>
        <w:t>，</w:t>
      </w:r>
      <w:r w:rsidR="000E3935">
        <w:rPr>
          <w:rFonts w:ascii="標楷體" w:eastAsia="標楷體" w:hAnsi="標楷體" w:cs="標楷體" w:hint="eastAsia"/>
          <w:bCs/>
        </w:rPr>
        <w:t>一開放報名幾乎都是</w:t>
      </w:r>
      <w:r w:rsidRPr="00D70FBD">
        <w:rPr>
          <w:rFonts w:ascii="標楷體" w:eastAsia="標楷體" w:hAnsi="標楷體" w:cs="標楷體"/>
          <w:bCs/>
        </w:rPr>
        <w:t>「</w:t>
      </w:r>
      <w:proofErr w:type="gramStart"/>
      <w:r w:rsidRPr="00D70FBD">
        <w:rPr>
          <w:rFonts w:ascii="標楷體" w:eastAsia="標楷體" w:hAnsi="標楷體" w:cs="標楷體"/>
          <w:bCs/>
        </w:rPr>
        <w:t>秒殺</w:t>
      </w:r>
      <w:proofErr w:type="gramEnd"/>
      <w:r w:rsidRPr="00D70FBD">
        <w:rPr>
          <w:rFonts w:ascii="標楷體" w:eastAsia="標楷體" w:hAnsi="標楷體" w:cs="標楷體"/>
          <w:bCs/>
        </w:rPr>
        <w:t>」</w:t>
      </w:r>
      <w:r w:rsidR="000E3935">
        <w:rPr>
          <w:rFonts w:ascii="標楷體" w:eastAsia="標楷體" w:hAnsi="標楷體" w:cs="標楷體" w:hint="eastAsia"/>
          <w:bCs/>
        </w:rPr>
        <w:t>額滿，</w:t>
      </w:r>
      <w:r w:rsidRPr="00D70FBD">
        <w:rPr>
          <w:rFonts w:ascii="標楷體" w:eastAsia="標楷體" w:hAnsi="標楷體" w:cs="標楷體"/>
          <w:bCs/>
        </w:rPr>
        <w:t>今年</w:t>
      </w:r>
      <w:r w:rsidR="000E3935">
        <w:rPr>
          <w:rFonts w:ascii="標楷體" w:eastAsia="標楷體" w:hAnsi="標楷體" w:cs="標楷體" w:hint="eastAsia"/>
          <w:bCs/>
        </w:rPr>
        <w:t>特別將</w:t>
      </w:r>
      <w:r w:rsidRPr="00D70FBD">
        <w:rPr>
          <w:rFonts w:ascii="標楷體" w:eastAsia="標楷體" w:hAnsi="標楷體" w:cs="標楷體"/>
          <w:bCs/>
        </w:rPr>
        <w:t>組數</w:t>
      </w:r>
      <w:r w:rsidRPr="00D70FBD">
        <w:rPr>
          <w:rFonts w:ascii="標楷體" w:eastAsia="標楷體" w:hAnsi="標楷體" w:cs="標楷體" w:hint="eastAsia"/>
          <w:bCs/>
        </w:rPr>
        <w:t>從</w:t>
      </w:r>
      <w:r w:rsidRPr="00D70FBD">
        <w:rPr>
          <w:rFonts w:ascii="標楷體" w:eastAsia="標楷體" w:hAnsi="標楷體" w:cs="標楷體"/>
          <w:bCs/>
        </w:rPr>
        <w:t>去年的30組倍增至60組，吸引來自國內外共</w:t>
      </w:r>
      <w:proofErr w:type="gramStart"/>
      <w:r w:rsidRPr="00D70FBD">
        <w:rPr>
          <w:rFonts w:ascii="標楷體" w:eastAsia="標楷體" w:hAnsi="標楷體" w:cs="標楷體"/>
          <w:bCs/>
        </w:rPr>
        <w:t>240位鳥</w:t>
      </w:r>
      <w:proofErr w:type="gramEnd"/>
      <w:r w:rsidRPr="00D70FBD">
        <w:rPr>
          <w:rFonts w:ascii="標楷體" w:eastAsia="標楷體" w:hAnsi="標楷體" w:cs="標楷體"/>
          <w:bCs/>
        </w:rPr>
        <w:t>友踴躍參與</w:t>
      </w:r>
      <w:r w:rsidRPr="00647E15">
        <w:rPr>
          <w:rFonts w:ascii="標楷體" w:eastAsia="標楷體" w:hAnsi="標楷體" w:cs="標楷體" w:hint="eastAsia"/>
          <w:bCs/>
        </w:rPr>
        <w:t>，其中有將近</w:t>
      </w:r>
      <w:r w:rsidR="000E3935">
        <w:rPr>
          <w:rFonts w:ascii="標楷體" w:eastAsia="標楷體" w:hAnsi="標楷體" w:cs="標楷體" w:hint="eastAsia"/>
          <w:bCs/>
        </w:rPr>
        <w:t>一半</w:t>
      </w:r>
      <w:r w:rsidRPr="00647E15">
        <w:rPr>
          <w:rFonts w:ascii="標楷體" w:eastAsia="標楷體" w:hAnsi="標楷體" w:cs="標楷體" w:hint="eastAsia"/>
          <w:bCs/>
        </w:rPr>
        <w:t>是來自外縣市，</w:t>
      </w:r>
      <w:r w:rsidRPr="00D70FBD">
        <w:rPr>
          <w:rFonts w:ascii="標楷體" w:eastAsia="標楷體" w:hAnsi="標楷體" w:cs="標楷體"/>
          <w:bCs/>
        </w:rPr>
        <w:t>年齡層橫跨</w:t>
      </w:r>
      <w:r w:rsidR="0042149F">
        <w:rPr>
          <w:rFonts w:ascii="標楷體" w:eastAsia="標楷體" w:hAnsi="標楷體" w:cs="標楷體" w:hint="eastAsia"/>
          <w:bCs/>
        </w:rPr>
        <w:t>7</w:t>
      </w:r>
      <w:r w:rsidRPr="00D70FBD">
        <w:rPr>
          <w:rFonts w:ascii="標楷體" w:eastAsia="標楷體" w:hAnsi="標楷體" w:cs="標楷體"/>
          <w:bCs/>
        </w:rPr>
        <w:t>歲至</w:t>
      </w:r>
      <w:r w:rsidR="006D2EA1">
        <w:rPr>
          <w:rFonts w:ascii="標楷體" w:eastAsia="標楷體" w:hAnsi="標楷體" w:cs="標楷體" w:hint="eastAsia"/>
          <w:bCs/>
        </w:rPr>
        <w:t>85</w:t>
      </w:r>
      <w:r w:rsidRPr="00D70FBD">
        <w:rPr>
          <w:rFonts w:ascii="標楷體" w:eastAsia="標楷體" w:hAnsi="標楷體" w:cs="標楷體"/>
          <w:bCs/>
        </w:rPr>
        <w:t>歲的民眾共襄盛舉，親子組更</w:t>
      </w:r>
      <w:r w:rsidR="006D2EA1">
        <w:rPr>
          <w:rFonts w:ascii="標楷體" w:eastAsia="標楷體" w:hAnsi="標楷體" w:cs="標楷體" w:hint="eastAsia"/>
          <w:bCs/>
        </w:rPr>
        <w:t>是高</w:t>
      </w:r>
      <w:r w:rsidRPr="00D70FBD">
        <w:rPr>
          <w:rFonts w:ascii="標楷體" w:eastAsia="標楷體" w:hAnsi="標楷體" w:cs="標楷體"/>
          <w:bCs/>
        </w:rPr>
        <w:t>達14組，</w:t>
      </w:r>
      <w:r w:rsidR="006D2EA1">
        <w:rPr>
          <w:rFonts w:ascii="標楷體" w:eastAsia="標楷體" w:hAnsi="標楷體" w:cs="標楷體" w:hint="eastAsia"/>
          <w:bCs/>
        </w:rPr>
        <w:t>另外還有來自</w:t>
      </w:r>
      <w:r w:rsidRPr="00D70FBD">
        <w:rPr>
          <w:rFonts w:ascii="標楷體" w:eastAsia="標楷體" w:hAnsi="標楷體" w:cs="標楷體"/>
          <w:bCs/>
        </w:rPr>
        <w:t>香港、阿根廷、美國、韓國</w:t>
      </w:r>
      <w:r w:rsidR="006D2EA1">
        <w:rPr>
          <w:rFonts w:ascii="標楷體" w:eastAsia="標楷體" w:hAnsi="標楷體" w:cs="標楷體" w:hint="eastAsia"/>
          <w:bCs/>
        </w:rPr>
        <w:t>、日本</w:t>
      </w:r>
      <w:r w:rsidRPr="00D70FBD">
        <w:rPr>
          <w:rFonts w:ascii="標楷體" w:eastAsia="標楷體" w:hAnsi="標楷體" w:cs="標楷體"/>
          <w:bCs/>
        </w:rPr>
        <w:t>、菲律賓及印尼等</w:t>
      </w:r>
      <w:r w:rsidR="006D2EA1">
        <w:rPr>
          <w:rFonts w:ascii="標楷體" w:eastAsia="標楷體" w:hAnsi="標楷體" w:cs="標楷體" w:hint="eastAsia"/>
          <w:bCs/>
        </w:rPr>
        <w:t>7</w:t>
      </w:r>
      <w:r w:rsidRPr="00D70FBD">
        <w:rPr>
          <w:rFonts w:ascii="標楷體" w:eastAsia="標楷體" w:hAnsi="標楷體" w:cs="標楷體" w:hint="eastAsia"/>
          <w:bCs/>
        </w:rPr>
        <w:t>個國家的國際</w:t>
      </w:r>
      <w:r w:rsidRPr="00D70FBD">
        <w:rPr>
          <w:rFonts w:ascii="標楷體" w:eastAsia="標楷體" w:hAnsi="標楷體" w:cs="標楷體"/>
          <w:bCs/>
        </w:rPr>
        <w:t>隊伍參與</w:t>
      </w:r>
      <w:r>
        <w:rPr>
          <w:rFonts w:ascii="標楷體" w:eastAsia="標楷體" w:hAnsi="標楷體" w:cs="標楷體" w:hint="eastAsia"/>
          <w:bCs/>
        </w:rPr>
        <w:t>，</w:t>
      </w:r>
      <w:proofErr w:type="gramStart"/>
      <w:r w:rsidR="006D2EA1">
        <w:rPr>
          <w:rFonts w:ascii="標楷體" w:eastAsia="標楷體" w:hAnsi="標楷體" w:cs="標楷體" w:hint="eastAsia"/>
          <w:bCs/>
        </w:rPr>
        <w:t>顯示</w:t>
      </w:r>
      <w:r w:rsidRPr="00D70FBD">
        <w:rPr>
          <w:rFonts w:ascii="標楷體" w:eastAsia="標楷體" w:hAnsi="標楷體" w:cs="標楷體"/>
          <w:bCs/>
        </w:rPr>
        <w:t>觀鳥活動</w:t>
      </w:r>
      <w:proofErr w:type="gramEnd"/>
      <w:r w:rsidRPr="00D70FBD">
        <w:rPr>
          <w:rFonts w:ascii="標楷體" w:eastAsia="標楷體" w:hAnsi="標楷體" w:cs="標楷體"/>
          <w:bCs/>
        </w:rPr>
        <w:t>已從專業</w:t>
      </w:r>
      <w:r w:rsidR="006D2EA1">
        <w:rPr>
          <w:rFonts w:ascii="標楷體" w:eastAsia="標楷體" w:hAnsi="標楷體" w:cs="標楷體" w:hint="eastAsia"/>
          <w:bCs/>
        </w:rPr>
        <w:t>領域</w:t>
      </w:r>
      <w:r w:rsidRPr="00D70FBD">
        <w:rPr>
          <w:rFonts w:ascii="標楷體" w:eastAsia="標楷體" w:hAnsi="標楷體" w:cs="標楷體"/>
          <w:bCs/>
        </w:rPr>
        <w:t>拓展為</w:t>
      </w:r>
      <w:r w:rsidRPr="00D70FBD">
        <w:rPr>
          <w:rFonts w:ascii="標楷體" w:eastAsia="標楷體" w:hAnsi="標楷體" w:cs="標楷體" w:hint="eastAsia"/>
          <w:bCs/>
        </w:rPr>
        <w:t>全民</w:t>
      </w:r>
      <w:r>
        <w:rPr>
          <w:rFonts w:ascii="標楷體" w:eastAsia="標楷體" w:hAnsi="標楷體" w:cs="標楷體" w:hint="eastAsia"/>
          <w:bCs/>
        </w:rPr>
        <w:t>、全球</w:t>
      </w:r>
      <w:r w:rsidRPr="00D70FBD">
        <w:rPr>
          <w:rFonts w:ascii="標楷體" w:eastAsia="標楷體" w:hAnsi="標楷體" w:cs="標楷體" w:hint="eastAsia"/>
          <w:bCs/>
        </w:rPr>
        <w:t>共享的生態休閒運動</w:t>
      </w:r>
      <w:r w:rsidRPr="00D70FBD">
        <w:rPr>
          <w:rFonts w:ascii="標楷體" w:eastAsia="標楷體" w:hAnsi="標楷體" w:cs="標楷體"/>
          <w:bCs/>
        </w:rPr>
        <w:t>，成為</w:t>
      </w:r>
      <w:r w:rsidR="006D2EA1">
        <w:rPr>
          <w:rFonts w:ascii="標楷體" w:eastAsia="標楷體" w:hAnsi="標楷體" w:cs="標楷體" w:hint="eastAsia"/>
          <w:bCs/>
        </w:rPr>
        <w:t>大眾化</w:t>
      </w:r>
      <w:r w:rsidRPr="00D70FBD">
        <w:rPr>
          <w:rFonts w:ascii="標楷體" w:eastAsia="標楷體" w:hAnsi="標楷體" w:cs="標楷體"/>
          <w:bCs/>
        </w:rPr>
        <w:t>的</w:t>
      </w:r>
      <w:r w:rsidRPr="00D70FBD">
        <w:rPr>
          <w:rFonts w:ascii="標楷體" w:eastAsia="標楷體" w:hAnsi="標楷體" w:cs="標楷體" w:hint="eastAsia"/>
          <w:bCs/>
        </w:rPr>
        <w:t>綠色旅遊</w:t>
      </w:r>
      <w:r w:rsidRPr="00D70FBD">
        <w:rPr>
          <w:rFonts w:ascii="標楷體" w:eastAsia="標楷體" w:hAnsi="標楷體" w:cs="標楷體"/>
          <w:bCs/>
        </w:rPr>
        <w:t>盛事</w:t>
      </w:r>
      <w:bookmarkStart w:id="1" w:name="_Hlk214635992"/>
      <w:r w:rsidRPr="00D70FBD">
        <w:rPr>
          <w:rFonts w:ascii="標楷體" w:eastAsia="標楷體" w:hAnsi="標楷體" w:cs="標楷體"/>
          <w:bCs/>
        </w:rPr>
        <w:t>。</w:t>
      </w:r>
      <w:bookmarkEnd w:id="1"/>
    </w:p>
    <w:p w14:paraId="1BE69774" w14:textId="11749AED" w:rsidR="00704B14" w:rsidRPr="00447930" w:rsidRDefault="00D5434E" w:rsidP="00C72997">
      <w:pPr>
        <w:adjustRightInd w:val="0"/>
        <w:snapToGrid w:val="0"/>
        <w:spacing w:afterLines="100" w:after="240" w:line="276" w:lineRule="auto"/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參賽隊伍中有</w:t>
      </w:r>
      <w:r w:rsidR="002F6985">
        <w:rPr>
          <w:rFonts w:ascii="標楷體" w:eastAsia="標楷體" w:hAnsi="標楷體" w:cs="標楷體" w:hint="eastAsia"/>
          <w:bCs/>
        </w:rPr>
        <w:t>一組</w:t>
      </w:r>
      <w:r>
        <w:rPr>
          <w:rFonts w:ascii="標楷體" w:eastAsia="標楷體" w:hAnsi="標楷體" w:cs="標楷體" w:hint="eastAsia"/>
          <w:bCs/>
        </w:rPr>
        <w:t>是</w:t>
      </w:r>
      <w:r w:rsidR="002F6985">
        <w:rPr>
          <w:rFonts w:ascii="標楷體" w:eastAsia="標楷體" w:hAnsi="標楷體" w:cs="標楷體" w:hint="eastAsia"/>
          <w:bCs/>
        </w:rPr>
        <w:t>從第1屆</w:t>
      </w:r>
      <w:r w:rsidR="009712DD" w:rsidRPr="00447930">
        <w:rPr>
          <w:rFonts w:ascii="標楷體" w:eastAsia="標楷體" w:hAnsi="標楷體" w:cs="標楷體" w:hint="eastAsia"/>
          <w:bCs/>
        </w:rPr>
        <w:t>就</w:t>
      </w:r>
      <w:r w:rsidR="00BE0D5C" w:rsidRPr="00447930">
        <w:rPr>
          <w:rFonts w:ascii="標楷體" w:eastAsia="標楷體" w:hAnsi="標楷體" w:cs="標楷體" w:hint="eastAsia"/>
          <w:bCs/>
        </w:rPr>
        <w:t>開始</w:t>
      </w:r>
      <w:r w:rsidR="009712DD" w:rsidRPr="00447930">
        <w:rPr>
          <w:rFonts w:ascii="標楷體" w:eastAsia="標楷體" w:hAnsi="標楷體" w:cs="標楷體" w:hint="eastAsia"/>
          <w:bCs/>
        </w:rPr>
        <w:t>參加</w:t>
      </w:r>
      <w:r w:rsidR="00447930">
        <w:rPr>
          <w:rFonts w:ascii="標楷體" w:eastAsia="標楷體" w:hAnsi="標楷體" w:cs="標楷體" w:hint="eastAsia"/>
          <w:bCs/>
        </w:rPr>
        <w:t>，來自雲林</w:t>
      </w:r>
      <w:r w:rsidR="009712DD" w:rsidRPr="00447930">
        <w:rPr>
          <w:rFonts w:ascii="標楷體" w:eastAsia="標楷體" w:hAnsi="標楷體" w:cs="標楷體" w:hint="eastAsia"/>
          <w:bCs/>
        </w:rPr>
        <w:t>的親子組</w:t>
      </w:r>
      <w:r w:rsidR="00B14B01">
        <w:rPr>
          <w:rFonts w:ascii="標楷體" w:eastAsia="標楷體" w:hAnsi="標楷體" w:cs="標楷體" w:hint="eastAsia"/>
          <w:bCs/>
        </w:rPr>
        <w:t>爸爸</w:t>
      </w:r>
      <w:r w:rsidR="002F6985" w:rsidRPr="00447930">
        <w:rPr>
          <w:rFonts w:ascii="標楷體" w:eastAsia="標楷體" w:hAnsi="標楷體" w:cs="標楷體" w:hint="eastAsia"/>
          <w:bCs/>
        </w:rPr>
        <w:t>表示：</w:t>
      </w:r>
      <w:r w:rsidR="00447930">
        <w:rPr>
          <w:rFonts w:ascii="標楷體" w:eastAsia="標楷體" w:hAnsi="標楷體" w:cs="標楷體" w:hint="eastAsia"/>
          <w:bCs/>
        </w:rPr>
        <w:t>平常</w:t>
      </w:r>
      <w:r w:rsidR="002F6985" w:rsidRPr="00447930">
        <w:rPr>
          <w:rFonts w:ascii="標楷體" w:eastAsia="標楷體" w:hAnsi="標楷體" w:cs="標楷體" w:hint="eastAsia"/>
          <w:bCs/>
        </w:rPr>
        <w:t>本身就有在</w:t>
      </w:r>
      <w:r w:rsidR="00447930">
        <w:rPr>
          <w:rFonts w:ascii="標楷體" w:eastAsia="標楷體" w:hAnsi="標楷體" w:cs="標楷體" w:hint="eastAsia"/>
          <w:bCs/>
        </w:rPr>
        <w:t>參加一些戶外生態</w:t>
      </w:r>
      <w:r w:rsidR="006C2C54" w:rsidRPr="00447930">
        <w:rPr>
          <w:rFonts w:ascii="標楷體" w:eastAsia="標楷體" w:hAnsi="標楷體" w:cs="標楷體" w:hint="eastAsia"/>
          <w:bCs/>
        </w:rPr>
        <w:t>活動</w:t>
      </w:r>
      <w:r w:rsidR="002F6985" w:rsidRPr="00447930">
        <w:rPr>
          <w:rFonts w:ascii="標楷體" w:eastAsia="標楷體" w:hAnsi="標楷體" w:cs="標楷體" w:hint="eastAsia"/>
          <w:bCs/>
        </w:rPr>
        <w:t>，</w:t>
      </w:r>
      <w:r w:rsidR="00447930">
        <w:rPr>
          <w:rFonts w:ascii="標楷體" w:eastAsia="標楷體" w:hAnsi="標楷體" w:cs="標楷體" w:hint="eastAsia"/>
          <w:bCs/>
        </w:rPr>
        <w:t>從</w:t>
      </w:r>
      <w:proofErr w:type="gramStart"/>
      <w:r w:rsidR="002F6985" w:rsidRPr="00447930">
        <w:rPr>
          <w:rFonts w:ascii="標楷體" w:eastAsia="標楷體" w:hAnsi="標楷體" w:cs="標楷體" w:hint="eastAsia"/>
          <w:bCs/>
        </w:rPr>
        <w:t>第1屆觀鳥馬拉松</w:t>
      </w:r>
      <w:proofErr w:type="gramEnd"/>
      <w:r w:rsidR="00447930">
        <w:rPr>
          <w:rFonts w:ascii="標楷體" w:eastAsia="標楷體" w:hAnsi="標楷體" w:cs="標楷體" w:hint="eastAsia"/>
          <w:bCs/>
        </w:rPr>
        <w:t>活動</w:t>
      </w:r>
      <w:r w:rsidR="006C2C54" w:rsidRPr="00447930">
        <w:rPr>
          <w:rFonts w:ascii="標楷體" w:eastAsia="標楷體" w:hAnsi="標楷體" w:cs="標楷體" w:hint="eastAsia"/>
          <w:bCs/>
        </w:rPr>
        <w:t>就</w:t>
      </w:r>
      <w:r w:rsidR="00447930">
        <w:rPr>
          <w:rFonts w:ascii="標楷體" w:eastAsia="標楷體" w:hAnsi="標楷體" w:cs="標楷體" w:hint="eastAsia"/>
          <w:bCs/>
        </w:rPr>
        <w:t>開始</w:t>
      </w:r>
      <w:r w:rsidR="006C2C54" w:rsidRPr="00447930">
        <w:rPr>
          <w:rFonts w:ascii="標楷體" w:eastAsia="標楷體" w:hAnsi="標楷體" w:cs="標楷體" w:hint="eastAsia"/>
          <w:bCs/>
        </w:rPr>
        <w:t>參加，</w:t>
      </w:r>
      <w:r w:rsidR="00447930">
        <w:rPr>
          <w:rFonts w:ascii="標楷體" w:eastAsia="標楷體" w:hAnsi="標楷體" w:cs="標楷體" w:hint="eastAsia"/>
          <w:bCs/>
        </w:rPr>
        <w:t>因為</w:t>
      </w:r>
      <w:r w:rsidR="006C2C54" w:rsidRPr="00447930">
        <w:rPr>
          <w:rFonts w:ascii="標楷體" w:eastAsia="標楷體" w:hAnsi="標楷體" w:cs="標楷體" w:hint="eastAsia"/>
          <w:bCs/>
        </w:rPr>
        <w:t>在</w:t>
      </w:r>
      <w:r w:rsidR="00447930">
        <w:rPr>
          <w:rFonts w:ascii="標楷體" w:eastAsia="標楷體" w:hAnsi="標楷體" w:cs="標楷體" w:hint="eastAsia"/>
          <w:bCs/>
        </w:rPr>
        <w:t>這裡</w:t>
      </w:r>
      <w:r w:rsidR="006C2C54" w:rsidRPr="00447930">
        <w:rPr>
          <w:rFonts w:ascii="標楷體" w:eastAsia="標楷體" w:hAnsi="標楷體" w:cs="標楷體" w:hint="eastAsia"/>
          <w:bCs/>
        </w:rPr>
        <w:t>不像在山林中賞鳥，只能用高倍率望遠鏡或相機去觀察，在雲嘉南濱海是可以隨時就觀察到多樣的鳥種和自然生態，</w:t>
      </w:r>
      <w:r w:rsidR="00447930">
        <w:rPr>
          <w:rFonts w:ascii="標楷體" w:eastAsia="標楷體" w:hAnsi="標楷體" w:cs="標楷體" w:hint="eastAsia"/>
          <w:bCs/>
        </w:rPr>
        <w:t>甚至在路邊</w:t>
      </w:r>
      <w:r w:rsidR="006C2C54" w:rsidRPr="00447930">
        <w:rPr>
          <w:rFonts w:ascii="標楷體" w:eastAsia="標楷體" w:hAnsi="標楷體" w:cs="標楷體" w:hint="eastAsia"/>
          <w:bCs/>
        </w:rPr>
        <w:t>用肉眼就可以看到鳥類聚集在</w:t>
      </w:r>
      <w:proofErr w:type="gramStart"/>
      <w:r w:rsidR="006C2C54" w:rsidRPr="00447930">
        <w:rPr>
          <w:rFonts w:ascii="標楷體" w:eastAsia="標楷體" w:hAnsi="標楷體" w:cs="標楷體" w:hint="eastAsia"/>
          <w:bCs/>
        </w:rPr>
        <w:t>潟</w:t>
      </w:r>
      <w:proofErr w:type="gramEnd"/>
      <w:r w:rsidR="006C2C54" w:rsidRPr="00447930">
        <w:rPr>
          <w:rFonts w:ascii="標楷體" w:eastAsia="標楷體" w:hAnsi="標楷體" w:cs="標楷體" w:hint="eastAsia"/>
          <w:bCs/>
        </w:rPr>
        <w:t>湖、鹽田的畫面</w:t>
      </w:r>
      <w:r w:rsidR="00BE0D5C" w:rsidRPr="00447930">
        <w:rPr>
          <w:rFonts w:ascii="標楷體" w:eastAsia="標楷體" w:hAnsi="標楷體" w:cs="標楷體" w:hint="eastAsia"/>
          <w:bCs/>
        </w:rPr>
        <w:t>，因此每年都會等待報名的資訊</w:t>
      </w:r>
      <w:r w:rsidR="006C2C54" w:rsidRPr="00447930">
        <w:rPr>
          <w:rFonts w:ascii="標楷體" w:eastAsia="標楷體" w:hAnsi="標楷體" w:cs="標楷體" w:hint="eastAsia"/>
          <w:bCs/>
        </w:rPr>
        <w:t>。</w:t>
      </w:r>
      <w:r w:rsidR="00447930">
        <w:rPr>
          <w:rFonts w:ascii="標楷體" w:eastAsia="標楷體" w:hAnsi="標楷體" w:cs="標楷體" w:hint="eastAsia"/>
          <w:bCs/>
        </w:rPr>
        <w:t>今日天氣晴朗，</w:t>
      </w:r>
      <w:r w:rsidR="00647E15" w:rsidRPr="00447930">
        <w:rPr>
          <w:rFonts w:ascii="標楷體" w:eastAsia="標楷體" w:hAnsi="標楷體" w:cs="標楷體" w:hint="eastAsia"/>
          <w:bCs/>
        </w:rPr>
        <w:t>除了在布袋濕地生態園區</w:t>
      </w:r>
      <w:r w:rsidR="00BE0D5C" w:rsidRPr="00447930">
        <w:rPr>
          <w:rFonts w:ascii="標楷體" w:eastAsia="標楷體" w:hAnsi="標楷體" w:cs="標楷體" w:hint="eastAsia"/>
          <w:bCs/>
        </w:rPr>
        <w:t>能夠</w:t>
      </w:r>
      <w:r w:rsidR="00647E15" w:rsidRPr="00447930">
        <w:rPr>
          <w:rFonts w:ascii="標楷體" w:eastAsia="標楷體" w:hAnsi="標楷體" w:cs="標楷體" w:hint="eastAsia"/>
          <w:bCs/>
        </w:rPr>
        <w:t>觀賞到眾多</w:t>
      </w:r>
      <w:r w:rsidR="00447930">
        <w:rPr>
          <w:rFonts w:ascii="標楷體" w:eastAsia="標楷體" w:hAnsi="標楷體" w:cs="標楷體" w:hint="eastAsia"/>
          <w:bCs/>
        </w:rPr>
        <w:t>鷸鴴科</w:t>
      </w:r>
      <w:r w:rsidR="00647E15" w:rsidRPr="00447930">
        <w:rPr>
          <w:rFonts w:ascii="標楷體" w:eastAsia="標楷體" w:hAnsi="標楷體" w:cs="標楷體" w:hint="eastAsia"/>
          <w:bCs/>
        </w:rPr>
        <w:t>鳥種</w:t>
      </w:r>
      <w:r w:rsidR="00BE0D5C" w:rsidRPr="00447930">
        <w:rPr>
          <w:rFonts w:ascii="標楷體" w:eastAsia="標楷體" w:hAnsi="標楷體" w:cs="標楷體" w:hint="eastAsia"/>
          <w:bCs/>
        </w:rPr>
        <w:t>及多元的生態</w:t>
      </w:r>
      <w:r w:rsidR="00647E15" w:rsidRPr="00447930">
        <w:rPr>
          <w:rFonts w:ascii="標楷體" w:eastAsia="標楷體" w:hAnsi="標楷體" w:cs="標楷體" w:hint="eastAsia"/>
          <w:bCs/>
        </w:rPr>
        <w:t>外，在七股賞鳥亭、新岑公園等雲嘉南濱海</w:t>
      </w:r>
      <w:r w:rsidR="00447930">
        <w:rPr>
          <w:rFonts w:ascii="標楷體" w:eastAsia="標楷體" w:hAnsi="標楷體" w:cs="標楷體" w:hint="eastAsia"/>
          <w:bCs/>
        </w:rPr>
        <w:t>景點</w:t>
      </w:r>
      <w:r w:rsidR="00647E15" w:rsidRPr="00447930">
        <w:rPr>
          <w:rFonts w:ascii="標楷體" w:eastAsia="標楷體" w:hAnsi="標楷體" w:cs="標楷體" w:hint="eastAsia"/>
          <w:bCs/>
        </w:rPr>
        <w:t>皆</w:t>
      </w:r>
      <w:r w:rsidR="00447930">
        <w:rPr>
          <w:rFonts w:ascii="標楷體" w:eastAsia="標楷體" w:hAnsi="標楷體" w:cs="標楷體" w:hint="eastAsia"/>
          <w:bCs/>
        </w:rPr>
        <w:t>有</w:t>
      </w:r>
      <w:r w:rsidR="00647E15" w:rsidRPr="00447930">
        <w:rPr>
          <w:rFonts w:ascii="標楷體" w:eastAsia="標楷體" w:hAnsi="標楷體" w:cs="標楷體" w:hint="eastAsia"/>
          <w:bCs/>
        </w:rPr>
        <w:t>許多參賽選手穿戴著專業觀鳥設備專注賞鳥的畫面</w:t>
      </w:r>
      <w:r w:rsidR="00BB1D0D" w:rsidRPr="00447930">
        <w:rPr>
          <w:rFonts w:ascii="標楷體" w:eastAsia="標楷體" w:hAnsi="標楷體" w:cs="標楷體" w:hint="eastAsia"/>
          <w:bCs/>
        </w:rPr>
        <w:t>，展現出雲嘉南濱海地區自然生態的豐富性及鳥</w:t>
      </w:r>
      <w:r w:rsidR="00BB1D0D" w:rsidRPr="00447930">
        <w:rPr>
          <w:rFonts w:ascii="標楷體" w:eastAsia="標楷體" w:hAnsi="標楷體" w:cs="標楷體" w:hint="eastAsia"/>
          <w:bCs/>
        </w:rPr>
        <w:lastRenderedPageBreak/>
        <w:t>類資源的多樣性</w:t>
      </w:r>
      <w:r w:rsidR="00647E15" w:rsidRPr="00447930">
        <w:rPr>
          <w:rFonts w:ascii="標楷體" w:eastAsia="標楷體" w:hAnsi="標楷體" w:cs="標楷體" w:hint="eastAsia"/>
          <w:bCs/>
        </w:rPr>
        <w:t>。</w:t>
      </w:r>
    </w:p>
    <w:p w14:paraId="5426E328" w14:textId="3D975D4D" w:rsidR="001837D4" w:rsidRPr="00D70FBD" w:rsidRDefault="00C15C31" w:rsidP="001837D4">
      <w:pPr>
        <w:adjustRightInd w:val="0"/>
        <w:snapToGrid w:val="0"/>
        <w:spacing w:afterLines="100" w:after="240" w:line="276" w:lineRule="auto"/>
        <w:rPr>
          <w:rFonts w:ascii="標楷體" w:eastAsia="標楷體" w:hAnsi="標楷體" w:cs="標楷體"/>
          <w:lang w:val="en-US"/>
        </w:rPr>
      </w:pPr>
      <w:r w:rsidRPr="00447930">
        <w:rPr>
          <w:rFonts w:ascii="標楷體" w:eastAsia="標楷體" w:hAnsi="標楷體" w:cs="標楷體"/>
          <w:bCs/>
        </w:rPr>
        <w:t>今年活動多元、創意十足，</w:t>
      </w:r>
      <w:r w:rsidR="001837D4" w:rsidRPr="00447930">
        <w:rPr>
          <w:rFonts w:ascii="標楷體" w:eastAsia="標楷體" w:hAnsi="標楷體" w:cs="標楷體" w:hint="eastAsia"/>
          <w:bCs/>
        </w:rPr>
        <w:t>雲嘉南管理</w:t>
      </w:r>
      <w:r w:rsidR="00015D59" w:rsidRPr="00447930">
        <w:rPr>
          <w:rFonts w:ascii="標楷體" w:eastAsia="標楷體" w:hAnsi="標楷體" w:cs="標楷體"/>
          <w:bCs/>
        </w:rPr>
        <w:t>處</w:t>
      </w:r>
      <w:r w:rsidR="00447930">
        <w:rPr>
          <w:rFonts w:ascii="標楷體" w:eastAsia="標楷體" w:hAnsi="標楷體" w:cs="標楷體" w:hint="eastAsia"/>
          <w:bCs/>
        </w:rPr>
        <w:t>推出</w:t>
      </w:r>
      <w:r w:rsidR="00015D59" w:rsidRPr="00447930">
        <w:rPr>
          <w:rFonts w:ascii="標楷體" w:eastAsia="標楷體" w:hAnsi="標楷體" w:cs="標楷體"/>
          <w:bCs/>
        </w:rPr>
        <w:t>以象徵濕</w:t>
      </w:r>
      <w:r w:rsidR="00015D59" w:rsidRPr="00D70FBD">
        <w:rPr>
          <w:rFonts w:ascii="標楷體" w:eastAsia="標楷體" w:hAnsi="標楷體" w:cs="標楷體"/>
          <w:lang w:val="en-US"/>
        </w:rPr>
        <w:t>地精神的黑面琵鷺塗裝吉普車</w:t>
      </w:r>
      <w:r w:rsidR="00B07FE7" w:rsidRPr="00D70FBD">
        <w:rPr>
          <w:rFonts w:ascii="標楷體" w:eastAsia="標楷體" w:hAnsi="標楷體" w:cs="標楷體" w:hint="eastAsia"/>
          <w:lang w:val="en-US"/>
        </w:rPr>
        <w:t>更成為活動亮點</w:t>
      </w:r>
      <w:r w:rsidR="00015D59" w:rsidRPr="00D70FBD">
        <w:rPr>
          <w:rFonts w:ascii="標楷體" w:eastAsia="標楷體" w:hAnsi="標楷體" w:cs="標楷體"/>
          <w:lang w:val="en-US"/>
        </w:rPr>
        <w:t>，</w:t>
      </w:r>
      <w:r w:rsidR="00447930">
        <w:rPr>
          <w:rFonts w:ascii="標楷體" w:eastAsia="標楷體" w:hAnsi="標楷體" w:cs="標楷體" w:hint="eastAsia"/>
          <w:lang w:val="en-US"/>
        </w:rPr>
        <w:t>藉由</w:t>
      </w:r>
      <w:r w:rsidR="00015D59" w:rsidRPr="00D70FBD">
        <w:rPr>
          <w:rFonts w:ascii="標楷體" w:eastAsia="標楷體" w:hAnsi="標楷體" w:cs="標楷體"/>
          <w:lang w:val="en-US"/>
        </w:rPr>
        <w:t>臺灣國際觀鳥馬拉松</w:t>
      </w:r>
      <w:r w:rsidR="00447930">
        <w:rPr>
          <w:rFonts w:ascii="標楷體" w:eastAsia="標楷體" w:hAnsi="標楷體" w:cs="標楷體" w:hint="eastAsia"/>
          <w:lang w:val="en-US"/>
        </w:rPr>
        <w:t>活動</w:t>
      </w:r>
      <w:r w:rsidR="00015D59" w:rsidRPr="00D70FBD">
        <w:rPr>
          <w:rFonts w:ascii="標楷體" w:eastAsia="標楷體" w:hAnsi="標楷體" w:cs="標楷體"/>
          <w:lang w:val="en-US"/>
        </w:rPr>
        <w:t>展現臺灣在國際觀鳥舞台的</w:t>
      </w:r>
      <w:r w:rsidR="00447930">
        <w:rPr>
          <w:rFonts w:ascii="標楷體" w:eastAsia="標楷體" w:hAnsi="標楷體" w:cs="標楷體" w:hint="eastAsia"/>
          <w:lang w:val="en-US"/>
        </w:rPr>
        <w:t>重要</w:t>
      </w:r>
      <w:r w:rsidR="00015D59" w:rsidRPr="00D70FBD">
        <w:rPr>
          <w:rFonts w:ascii="標楷體" w:eastAsia="標楷體" w:hAnsi="標楷體" w:cs="標楷體"/>
          <w:lang w:val="en-US"/>
        </w:rPr>
        <w:t>地位，並以行動落實「生態保育、觀光發展與國際合作」三者並進的願景，向世界傳達臺灣守護自然、</w:t>
      </w:r>
      <w:proofErr w:type="gramStart"/>
      <w:r w:rsidR="00015D59" w:rsidRPr="00D70FBD">
        <w:rPr>
          <w:rFonts w:ascii="標楷體" w:eastAsia="標楷體" w:hAnsi="標楷體" w:cs="標楷體"/>
          <w:lang w:val="en-US"/>
        </w:rPr>
        <w:t>永續共榮</w:t>
      </w:r>
      <w:proofErr w:type="gramEnd"/>
      <w:r w:rsidR="00015D59" w:rsidRPr="00D70FBD">
        <w:rPr>
          <w:rFonts w:ascii="標楷體" w:eastAsia="標楷體" w:hAnsi="標楷體" w:cs="標楷體"/>
          <w:lang w:val="en-US"/>
        </w:rPr>
        <w:t>的決心與實力。</w:t>
      </w:r>
      <w:r w:rsidR="001837D4" w:rsidRPr="00D70FBD">
        <w:rPr>
          <w:rFonts w:ascii="標楷體" w:eastAsia="標楷體" w:hAnsi="標楷體" w:cs="標楷體" w:hint="eastAsia"/>
          <w:lang w:val="en-US"/>
        </w:rPr>
        <w:t>更多活動資訊，請上「雲嘉南，</w:t>
      </w:r>
      <w:proofErr w:type="gramStart"/>
      <w:r w:rsidR="001837D4" w:rsidRPr="00D70FBD">
        <w:rPr>
          <w:rFonts w:ascii="標楷體" w:eastAsia="標楷體" w:hAnsi="標楷體" w:cs="標楷體" w:hint="eastAsia"/>
          <w:lang w:val="en-US"/>
        </w:rPr>
        <w:t>好</w:t>
      </w:r>
      <w:proofErr w:type="gramEnd"/>
      <w:r w:rsidR="001837D4" w:rsidRPr="00D70FBD">
        <w:rPr>
          <w:rFonts w:ascii="標楷體" w:eastAsia="標楷體" w:hAnsi="標楷體" w:cs="標楷體" w:hint="eastAsia"/>
          <w:lang w:val="en-US"/>
        </w:rPr>
        <w:t>好玩!!!」</w:t>
      </w:r>
      <w:proofErr w:type="gramStart"/>
      <w:r w:rsidR="001837D4" w:rsidRPr="00D70FBD">
        <w:rPr>
          <w:rFonts w:ascii="標楷體" w:eastAsia="標楷體" w:hAnsi="標楷體" w:cs="標楷體" w:hint="eastAsia"/>
          <w:lang w:val="en-US"/>
        </w:rPr>
        <w:t>臉書粉絲</w:t>
      </w:r>
      <w:proofErr w:type="gramEnd"/>
      <w:r w:rsidR="001837D4" w:rsidRPr="00D70FBD">
        <w:rPr>
          <w:rFonts w:ascii="標楷體" w:eastAsia="標楷體" w:hAnsi="標楷體" w:cs="標楷體" w:hint="eastAsia"/>
          <w:lang w:val="en-US"/>
        </w:rPr>
        <w:t>專頁查詢。</w:t>
      </w:r>
    </w:p>
    <w:bookmarkEnd w:id="0"/>
    <w:p w14:paraId="781C0BC8" w14:textId="72E5664C" w:rsidR="00E33291" w:rsidRPr="00217037" w:rsidRDefault="00E33291" w:rsidP="00C22B46">
      <w:pPr>
        <w:adjustRightInd w:val="0"/>
        <w:snapToGrid w:val="0"/>
        <w:spacing w:afterLines="100" w:after="240" w:line="276" w:lineRule="auto"/>
        <w:jc w:val="both"/>
        <w:rPr>
          <w:rFonts w:ascii="標楷體" w:eastAsia="標楷體" w:hAnsi="標楷體" w:cs="標楷體"/>
          <w:lang w:val="en-US"/>
        </w:rPr>
      </w:pPr>
    </w:p>
    <w:sectPr w:rsidR="00E33291" w:rsidRPr="00217037" w:rsidSect="00152FD8">
      <w:pgSz w:w="11906" w:h="16838"/>
      <w:pgMar w:top="1134" w:right="1304" w:bottom="1134" w:left="1304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6C4E" w14:textId="77777777" w:rsidR="00331A9F" w:rsidRDefault="00331A9F" w:rsidP="00ED2492">
      <w:r>
        <w:separator/>
      </w:r>
    </w:p>
  </w:endnote>
  <w:endnote w:type="continuationSeparator" w:id="0">
    <w:p w14:paraId="7BF0E6D5" w14:textId="77777777" w:rsidR="00331A9F" w:rsidRDefault="00331A9F" w:rsidP="00ED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8806" w14:textId="77777777" w:rsidR="00331A9F" w:rsidRDefault="00331A9F" w:rsidP="00ED2492">
      <w:r>
        <w:separator/>
      </w:r>
    </w:p>
  </w:footnote>
  <w:footnote w:type="continuationSeparator" w:id="0">
    <w:p w14:paraId="02440B15" w14:textId="77777777" w:rsidR="00331A9F" w:rsidRDefault="00331A9F" w:rsidP="00ED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DF"/>
    <w:rsid w:val="000076AE"/>
    <w:rsid w:val="00015D59"/>
    <w:rsid w:val="0007024A"/>
    <w:rsid w:val="00095414"/>
    <w:rsid w:val="000D1A3C"/>
    <w:rsid w:val="000D5936"/>
    <w:rsid w:val="000E3935"/>
    <w:rsid w:val="00152FD8"/>
    <w:rsid w:val="0017432E"/>
    <w:rsid w:val="001837D4"/>
    <w:rsid w:val="001B1806"/>
    <w:rsid w:val="001D4F0B"/>
    <w:rsid w:val="001E36C4"/>
    <w:rsid w:val="00216D7C"/>
    <w:rsid w:val="00217037"/>
    <w:rsid w:val="002420D6"/>
    <w:rsid w:val="0026133F"/>
    <w:rsid w:val="002B18F9"/>
    <w:rsid w:val="002B2644"/>
    <w:rsid w:val="002C06B6"/>
    <w:rsid w:val="002C18A7"/>
    <w:rsid w:val="002D3A9E"/>
    <w:rsid w:val="002F6985"/>
    <w:rsid w:val="00307986"/>
    <w:rsid w:val="003218CF"/>
    <w:rsid w:val="00331A9F"/>
    <w:rsid w:val="00371A15"/>
    <w:rsid w:val="003A25E8"/>
    <w:rsid w:val="003B67BD"/>
    <w:rsid w:val="003E2BD1"/>
    <w:rsid w:val="0042149F"/>
    <w:rsid w:val="00447930"/>
    <w:rsid w:val="00451504"/>
    <w:rsid w:val="00455324"/>
    <w:rsid w:val="004B7B9C"/>
    <w:rsid w:val="004E3FD3"/>
    <w:rsid w:val="00506294"/>
    <w:rsid w:val="005137B8"/>
    <w:rsid w:val="00527384"/>
    <w:rsid w:val="00530316"/>
    <w:rsid w:val="00533A64"/>
    <w:rsid w:val="005435E3"/>
    <w:rsid w:val="005460BB"/>
    <w:rsid w:val="0057056E"/>
    <w:rsid w:val="00577B26"/>
    <w:rsid w:val="00591F87"/>
    <w:rsid w:val="005C555C"/>
    <w:rsid w:val="005D75A0"/>
    <w:rsid w:val="005E1934"/>
    <w:rsid w:val="005E5A8F"/>
    <w:rsid w:val="00647E15"/>
    <w:rsid w:val="00655770"/>
    <w:rsid w:val="006A2CF1"/>
    <w:rsid w:val="006B603A"/>
    <w:rsid w:val="006C2C54"/>
    <w:rsid w:val="006D2EA1"/>
    <w:rsid w:val="006D5456"/>
    <w:rsid w:val="006D5CA8"/>
    <w:rsid w:val="006D5E90"/>
    <w:rsid w:val="006E5548"/>
    <w:rsid w:val="006E7FE3"/>
    <w:rsid w:val="006F4B5F"/>
    <w:rsid w:val="00704B14"/>
    <w:rsid w:val="00737BB0"/>
    <w:rsid w:val="00766CD3"/>
    <w:rsid w:val="00770C5C"/>
    <w:rsid w:val="00793EB2"/>
    <w:rsid w:val="007A4F5C"/>
    <w:rsid w:val="007C3E30"/>
    <w:rsid w:val="00807AE8"/>
    <w:rsid w:val="008370DF"/>
    <w:rsid w:val="008C7BC4"/>
    <w:rsid w:val="008D4F00"/>
    <w:rsid w:val="008F0BA7"/>
    <w:rsid w:val="00901D79"/>
    <w:rsid w:val="00933FE4"/>
    <w:rsid w:val="00935B27"/>
    <w:rsid w:val="00966FB4"/>
    <w:rsid w:val="009712DD"/>
    <w:rsid w:val="00972B65"/>
    <w:rsid w:val="009951D3"/>
    <w:rsid w:val="009D0EE4"/>
    <w:rsid w:val="00A02E34"/>
    <w:rsid w:val="00A13E8C"/>
    <w:rsid w:val="00A674D5"/>
    <w:rsid w:val="00A74BF0"/>
    <w:rsid w:val="00A86102"/>
    <w:rsid w:val="00A94EF5"/>
    <w:rsid w:val="00AC1376"/>
    <w:rsid w:val="00AC6AF9"/>
    <w:rsid w:val="00B07FE7"/>
    <w:rsid w:val="00B14B01"/>
    <w:rsid w:val="00B613E9"/>
    <w:rsid w:val="00B668B4"/>
    <w:rsid w:val="00B71A99"/>
    <w:rsid w:val="00B740A9"/>
    <w:rsid w:val="00B836AE"/>
    <w:rsid w:val="00B9356C"/>
    <w:rsid w:val="00BB1D0D"/>
    <w:rsid w:val="00BE0D5C"/>
    <w:rsid w:val="00C00067"/>
    <w:rsid w:val="00C15C31"/>
    <w:rsid w:val="00C22B46"/>
    <w:rsid w:val="00C52E69"/>
    <w:rsid w:val="00C72997"/>
    <w:rsid w:val="00C85723"/>
    <w:rsid w:val="00CB5890"/>
    <w:rsid w:val="00D5434E"/>
    <w:rsid w:val="00D70FBD"/>
    <w:rsid w:val="00DA1EF5"/>
    <w:rsid w:val="00DB7A9A"/>
    <w:rsid w:val="00E063D4"/>
    <w:rsid w:val="00E2296D"/>
    <w:rsid w:val="00E33291"/>
    <w:rsid w:val="00E42CD0"/>
    <w:rsid w:val="00E46196"/>
    <w:rsid w:val="00E76C78"/>
    <w:rsid w:val="00EA06FA"/>
    <w:rsid w:val="00ED2492"/>
    <w:rsid w:val="00EE3668"/>
    <w:rsid w:val="00F55C68"/>
    <w:rsid w:val="00F6722D"/>
    <w:rsid w:val="00F77A5E"/>
    <w:rsid w:val="00FB235F"/>
    <w:rsid w:val="00FC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E9685"/>
  <w15:docId w15:val="{BF464B68-E301-431C-BC52-AF8A475F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140"/>
    <w:pPr>
      <w:suppressAutoHyphens/>
    </w:pPr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EF4140"/>
    <w:rPr>
      <w:color w:val="0000FF"/>
      <w:u w:val="single"/>
    </w:rPr>
  </w:style>
  <w:style w:type="paragraph" w:styleId="Web">
    <w:name w:val="Normal (Web)"/>
    <w:basedOn w:val="a"/>
    <w:uiPriority w:val="99"/>
    <w:rsid w:val="00EF4140"/>
    <w:pPr>
      <w:widowControl/>
      <w:spacing w:before="280" w:after="119"/>
    </w:pPr>
    <w:rPr>
      <w:rFonts w:ascii="新細明體" w:hAnsi="新細明體" w:cs="新細明體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ED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2492"/>
    <w:rPr>
      <w:rFonts w:eastAsia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D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D2492"/>
    <w:rPr>
      <w:rFonts w:eastAsia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tY1apWvv+/8PId/C5I1iIqB2mg==">AMUW2mW0doqMoYkzb2dDI79yyUg0GtywdCzp5HX/vmFPQtTlz3Y2EXV7hqORakte1Z4fHvU57kinBWacm8CsOadgZzxDILJVMa4rsrubToSgna+rq8L17S9fKDYl1LEGce2W7XBfZA54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黃巧吟</dc:creator>
  <cp:lastModifiedBy>遊憩課</cp:lastModifiedBy>
  <cp:revision>17</cp:revision>
  <cp:lastPrinted>2025-11-06T07:46:00Z</cp:lastPrinted>
  <dcterms:created xsi:type="dcterms:W3CDTF">2025-12-05T17:03:00Z</dcterms:created>
  <dcterms:modified xsi:type="dcterms:W3CDTF">2025-12-06T05:48:00Z</dcterms:modified>
</cp:coreProperties>
</file>