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C804" w14:textId="77777777" w:rsidR="002B4CB8" w:rsidRDefault="002B4CB8" w:rsidP="002B4CB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18E12DE1" w14:textId="7EEAB016" w:rsidR="002B4CB8" w:rsidRDefault="002B4CB8" w:rsidP="002B4CB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發稿日期:114年9月21日</w:t>
      </w:r>
    </w:p>
    <w:p w14:paraId="11A9BDD9" w14:textId="77777777" w:rsidR="002B4CB8" w:rsidRDefault="002B4CB8" w:rsidP="002B4CB8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發言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人：莊副處長名豪  0972850311電話：06-7861000轉113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新聞聯絡人：洪科長瑞鴻    0908059978電話：06-7861000轉240</w:t>
      </w:r>
    </w:p>
    <w:p w14:paraId="37E4EEA5" w14:textId="77777777" w:rsidR="002B4CB8" w:rsidRDefault="002B4CB8" w:rsidP="002B4CB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00B9192B" w14:textId="792E4B5C" w:rsidR="006560EC" w:rsidRDefault="006560EC" w:rsidP="002B4CB8">
      <w:pPr>
        <w:spacing w:after="0" w:line="640" w:lineRule="exact"/>
        <w:ind w:firstLineChars="200" w:firstLine="721"/>
        <w:rPr>
          <w:rFonts w:ascii="標楷體" w:eastAsia="標楷體" w:hAnsi="標楷體" w:cs="Times New Roman"/>
          <w:b/>
          <w:sz w:val="36"/>
          <w:szCs w:val="36"/>
          <w14:ligatures w14:val="none"/>
        </w:rPr>
      </w:pPr>
      <w:r w:rsidRPr="006560EC">
        <w:rPr>
          <w:rFonts w:ascii="標楷體" w:eastAsia="標楷體" w:hAnsi="標楷體" w:cs="Times New Roman" w:hint="eastAsia"/>
          <w:b/>
          <w:sz w:val="36"/>
          <w:szCs w:val="36"/>
          <w14:ligatures w14:val="none"/>
        </w:rPr>
        <w:t>2025 極西騎跡61追光自行車活動「追光」啟程</w:t>
      </w:r>
    </w:p>
    <w:p w14:paraId="4BE1AC2E" w14:textId="10A9C762" w:rsidR="00043D97" w:rsidRPr="00E14D64" w:rsidRDefault="00043D97" w:rsidP="00E14D64">
      <w:pPr>
        <w:spacing w:after="0" w:line="640" w:lineRule="exact"/>
        <w:ind w:firstLineChars="200" w:firstLine="560"/>
        <w:rPr>
          <w:rFonts w:ascii="標楷體" w:eastAsia="標楷體" w:hAnsi="標楷體" w:cs="標楷體"/>
          <w:color w:val="EE0000"/>
          <w:sz w:val="28"/>
          <w:szCs w:val="28"/>
          <w14:ligatures w14:val="none"/>
        </w:rPr>
      </w:pPr>
      <w:r w:rsidRPr="002B4CB8">
        <w:rPr>
          <w:rFonts w:ascii="標楷體" w:eastAsia="標楷體" w:hAnsi="標楷體" w:cs="標楷體"/>
          <w:sz w:val="28"/>
          <w:szCs w:val="28"/>
          <w14:ligatures w14:val="none"/>
        </w:rPr>
        <w:t>由交通部觀光</w:t>
      </w:r>
      <w:r w:rsidR="002B4CB8">
        <w:rPr>
          <w:rFonts w:ascii="標楷體" w:eastAsia="標楷體" w:hAnsi="標楷體" w:cs="標楷體" w:hint="eastAsia"/>
          <w:sz w:val="28"/>
          <w:szCs w:val="28"/>
          <w14:ligatures w14:val="none"/>
        </w:rPr>
        <w:t>署</w:t>
      </w:r>
      <w:r w:rsidRPr="002B4CB8">
        <w:rPr>
          <w:rFonts w:ascii="標楷體" w:eastAsia="標楷體" w:hAnsi="標楷體" w:cs="標楷體"/>
          <w:sz w:val="28"/>
          <w:szCs w:val="28"/>
          <w14:ligatures w14:val="none"/>
        </w:rPr>
        <w:t>雲嘉南濱海國家風景區管理處</w:t>
      </w:r>
      <w:r w:rsidR="002B4CB8">
        <w:rPr>
          <w:rFonts w:ascii="標楷體" w:eastAsia="標楷體" w:hAnsi="標楷體" w:cs="標楷體" w:hint="eastAsia"/>
          <w:sz w:val="28"/>
          <w:szCs w:val="28"/>
          <w14:ligatures w14:val="none"/>
        </w:rPr>
        <w:t>(以下稱雲嘉南管理處)</w:t>
      </w:r>
      <w:r w:rsidRPr="002B4CB8">
        <w:rPr>
          <w:rFonts w:ascii="標楷體" w:eastAsia="標楷體" w:hAnsi="標楷體" w:cs="標楷體"/>
          <w:sz w:val="28"/>
          <w:szCs w:val="28"/>
          <w14:ligatures w14:val="none"/>
        </w:rPr>
        <w:t>主辦的「</w:t>
      </w:r>
      <w:r w:rsidR="00482284" w:rsidRPr="002B4CB8">
        <w:rPr>
          <w:rFonts w:ascii="標楷體" w:eastAsia="標楷體" w:hAnsi="標楷體" w:cs="標楷體"/>
          <w:sz w:val="28"/>
          <w:szCs w:val="28"/>
          <w14:ligatures w14:val="none"/>
        </w:rPr>
        <w:t>2025</w:t>
      </w:r>
      <w:r w:rsidR="00482284" w:rsidRPr="00540F15">
        <w:rPr>
          <w:rFonts w:ascii="標楷體" w:eastAsia="標楷體" w:hAnsi="標楷體" w:cs="標楷體" w:hint="eastAsia"/>
          <w:sz w:val="28"/>
          <w:szCs w:val="28"/>
          <w14:ligatures w14:val="none"/>
        </w:rPr>
        <w:t>極點慢旅</w:t>
      </w:r>
      <w:r w:rsidR="00482284">
        <w:rPr>
          <w:rFonts w:ascii="標楷體" w:eastAsia="標楷體" w:hAnsi="標楷體" w:cs="標楷體" w:hint="eastAsia"/>
          <w:sz w:val="28"/>
          <w:szCs w:val="28"/>
          <w14:ligatures w14:val="none"/>
        </w:rPr>
        <w:t>-</w:t>
      </w:r>
      <w:r w:rsidRPr="002B4CB8">
        <w:rPr>
          <w:rFonts w:ascii="標楷體" w:eastAsia="標楷體" w:hAnsi="標楷體" w:cs="標楷體"/>
          <w:sz w:val="28"/>
          <w:szCs w:val="28"/>
          <w14:ligatures w14:val="none"/>
        </w:rPr>
        <w:t>極西騎跡 61追光自行車活動」</w:t>
      </w:r>
      <w:r w:rsidR="002F5352">
        <w:rPr>
          <w:rFonts w:ascii="標楷體" w:eastAsia="標楷體" w:hAnsi="標楷體" w:cs="標楷體" w:hint="eastAsia"/>
          <w:sz w:val="28"/>
          <w:szCs w:val="28"/>
          <w14:ligatures w14:val="none"/>
        </w:rPr>
        <w:t>於今(21)日</w:t>
      </w:r>
      <w:r w:rsidRPr="002B4CB8">
        <w:rPr>
          <w:rFonts w:ascii="標楷體" w:eastAsia="標楷體" w:hAnsi="標楷體" w:cs="標楷體"/>
          <w:sz w:val="28"/>
          <w:szCs w:val="28"/>
          <w14:ligatures w14:val="none"/>
        </w:rPr>
        <w:t>盛大登場！</w:t>
      </w:r>
      <w:r w:rsidR="00BB21D0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現場交通部觀光署黃勢芳副署長、</w:t>
      </w:r>
      <w:r w:rsidR="00B429F8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陳亭妃</w:t>
      </w:r>
      <w:r w:rsidR="00BB21D0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立委服務處</w:t>
      </w:r>
      <w:r w:rsidR="00362199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代表</w:t>
      </w:r>
      <w:r w:rsidR="00BB21D0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、</w:t>
      </w:r>
      <w:r w:rsidR="00B429F8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林俊憲立委服務處</w:t>
      </w:r>
      <w:r w:rsidR="00362199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代表</w:t>
      </w:r>
      <w:r w:rsidR="00B429F8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、賴惠員立委服務處</w:t>
      </w:r>
      <w:r w:rsidR="00362199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代表、謝龍介立委服務處代表</w:t>
      </w:r>
      <w:r w:rsidR="00B429F8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、</w:t>
      </w:r>
      <w:r w:rsidR="0021756C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交通部觀光署</w:t>
      </w:r>
      <w:r w:rsidR="0021756C" w:rsidRPr="00A25D69">
        <w:rPr>
          <w:rFonts w:ascii="標楷體" w:eastAsia="標楷體" w:hAnsi="標楷體" w:cs="標楷體"/>
          <w:color w:val="000000" w:themeColor="text1"/>
          <w:sz w:val="28"/>
          <w:szCs w:val="28"/>
          <w14:ligatures w14:val="none"/>
        </w:rPr>
        <w:t>雲嘉南濱海國家風景區管理處</w:t>
      </w:r>
      <w:r w:rsidR="0021756C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徐振能處長、</w:t>
      </w:r>
      <w:r w:rsidR="00362199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交通部公路局雲嘉南區養護工程分局郭清水分局長、台江國家公園管理處洪政乾秘書、</w:t>
      </w:r>
      <w:r w:rsidR="00B429F8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方一峰議員服務處代表、蔡蘇秋金議員服務處代表、</w:t>
      </w:r>
      <w:r w:rsidR="0021756C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陳昆和議員服務處代表、臺南市政府觀光旅遊局</w:t>
      </w:r>
      <w:r w:rsidR="00BB7099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丁玲琍專門委員</w:t>
      </w:r>
      <w:r w:rsidR="007448A8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以及觀光相關協會業者</w:t>
      </w:r>
      <w:r w:rsidR="000A4D19" w:rsidRPr="00A25D69">
        <w:rPr>
          <w:rFonts w:ascii="標楷體" w:eastAsia="標楷體" w:hAnsi="標楷體" w:cs="標楷體"/>
          <w:color w:val="000000" w:themeColor="text1"/>
          <w:sz w:val="28"/>
          <w:szCs w:val="28"/>
          <w14:ligatures w14:val="none"/>
        </w:rPr>
        <w:t>等貴賓</w:t>
      </w:r>
      <w:r w:rsidR="00BB21D0" w:rsidRPr="00A25D69">
        <w:rPr>
          <w:rFonts w:ascii="標楷體" w:eastAsia="標楷體" w:hAnsi="標楷體" w:cs="標楷體" w:hint="eastAsia"/>
          <w:color w:val="000000" w:themeColor="text1"/>
          <w:sz w:val="28"/>
          <w:szCs w:val="28"/>
          <w14:ligatures w14:val="none"/>
        </w:rPr>
        <w:t>蒞臨，</w:t>
      </w:r>
      <w:r w:rsidRPr="002B4CB8">
        <w:rPr>
          <w:rFonts w:ascii="標楷體" w:eastAsia="標楷體" w:hAnsi="標楷體" w:cs="標楷體"/>
          <w:sz w:val="28"/>
          <w:szCs w:val="28"/>
          <w14:ligatures w14:val="none"/>
        </w:rPr>
        <w:t>活動以台61線濱海快速道路沿線景點為舞台，融合運動、觀光與在地文化，</w:t>
      </w:r>
      <w:r w:rsidR="00B51BB9">
        <w:rPr>
          <w:rFonts w:ascii="標楷體" w:eastAsia="標楷體" w:hAnsi="標楷體" w:cs="標楷體" w:hint="eastAsia"/>
          <w:sz w:val="28"/>
          <w:szCs w:val="28"/>
          <w14:ligatures w14:val="none"/>
        </w:rPr>
        <w:t>現場聚集了</w:t>
      </w:r>
      <w:r w:rsidR="00B51BB9" w:rsidRPr="00D448A0">
        <w:rPr>
          <w:rFonts w:ascii="標楷體" w:eastAsia="標楷體" w:hAnsi="標楷體" w:cs="標楷體" w:hint="eastAsia"/>
          <w:sz w:val="28"/>
          <w:szCs w:val="28"/>
          <w14:ligatures w14:val="none"/>
        </w:rPr>
        <w:t>10</w:t>
      </w:r>
      <w:r w:rsidR="00781AF1" w:rsidRPr="00D448A0">
        <w:rPr>
          <w:rFonts w:ascii="標楷體" w:eastAsia="標楷體" w:hAnsi="標楷體" w:cs="標楷體" w:hint="eastAsia"/>
          <w:sz w:val="28"/>
          <w:szCs w:val="28"/>
          <w14:ligatures w14:val="none"/>
        </w:rPr>
        <w:t>42</w:t>
      </w:r>
      <w:r w:rsidR="00B51BB9" w:rsidRPr="00D448A0">
        <w:rPr>
          <w:rFonts w:ascii="標楷體" w:eastAsia="標楷體" w:hAnsi="標楷體" w:cs="標楷體" w:hint="eastAsia"/>
          <w:sz w:val="28"/>
          <w:szCs w:val="28"/>
          <w14:ligatures w14:val="none"/>
        </w:rPr>
        <w:t>位來自</w:t>
      </w:r>
      <w:r w:rsidRPr="00D448A0">
        <w:rPr>
          <w:rFonts w:ascii="標楷體" w:eastAsia="標楷體" w:hAnsi="標楷體" w:cs="標楷體"/>
          <w:sz w:val="28"/>
          <w:szCs w:val="28"/>
          <w14:ligatures w14:val="none"/>
        </w:rPr>
        <w:t>全</w:t>
      </w:r>
      <w:r w:rsidRPr="002B4CB8">
        <w:rPr>
          <w:rFonts w:ascii="標楷體" w:eastAsia="標楷體" w:hAnsi="標楷體" w:cs="標楷體"/>
          <w:sz w:val="28"/>
          <w:szCs w:val="28"/>
          <w14:ligatures w14:val="none"/>
        </w:rPr>
        <w:t>台自行車愛好者一同用雙輪追逐陽光，體驗最純粹的濱海風光。</w:t>
      </w:r>
    </w:p>
    <w:p w14:paraId="4E793017" w14:textId="19B53917" w:rsidR="00540F15" w:rsidRPr="002B4CB8" w:rsidRDefault="00BD0EBD" w:rsidP="00375E2C">
      <w:pPr>
        <w:ind w:firstLine="480"/>
        <w:rPr>
          <w:rFonts w:ascii="標楷體" w:eastAsia="標楷體" w:hAnsi="標楷體" w:cs="標楷體"/>
          <w:sz w:val="28"/>
          <w:szCs w:val="28"/>
          <w14:ligatures w14:val="none"/>
        </w:rPr>
      </w:pPr>
      <w:r>
        <w:rPr>
          <w:rFonts w:ascii="標楷體" w:eastAsia="標楷體" w:hAnsi="標楷體" w:cs="標楷體" w:hint="eastAsia"/>
          <w:sz w:val="28"/>
          <w:szCs w:val="28"/>
          <w14:ligatures w14:val="none"/>
        </w:rPr>
        <w:t>黃勢芳副署長表示</w:t>
      </w:r>
      <w:r w:rsidR="00C0132E" w:rsidRPr="002D78E1">
        <w:rPr>
          <w:rFonts w:ascii="標楷體" w:eastAsia="標楷體" w:hAnsi="標楷體" w:cs="標楷體" w:hint="eastAsia"/>
          <w:sz w:val="28"/>
          <w:szCs w:val="28"/>
        </w:rPr>
        <w:t>:</w:t>
      </w:r>
      <w:r w:rsidR="00C0132E" w:rsidRPr="002D78E1">
        <w:rPr>
          <w:rFonts w:ascii="標楷體" w:eastAsia="標楷體" w:hAnsi="標楷體"/>
          <w:sz w:val="28"/>
          <w:szCs w:val="28"/>
        </w:rPr>
        <w:t>雲嘉南濱海地區在</w:t>
      </w:r>
      <w:r w:rsidR="00D95671">
        <w:rPr>
          <w:rFonts w:ascii="標楷體" w:eastAsia="標楷體" w:hAnsi="標楷體" w:hint="eastAsia"/>
          <w:sz w:val="28"/>
          <w:szCs w:val="28"/>
        </w:rPr>
        <w:t>今年</w:t>
      </w:r>
      <w:r w:rsidR="00C0132E" w:rsidRPr="002D78E1">
        <w:rPr>
          <w:rFonts w:ascii="標楷體" w:eastAsia="標楷體" w:hAnsi="標楷體"/>
          <w:sz w:val="28"/>
          <w:szCs w:val="28"/>
        </w:rPr>
        <w:t>7月經歷丹娜絲颱風與西南氣流影響後，為加速觀光復甦</w:t>
      </w:r>
      <w:r w:rsidR="00781AF1">
        <w:rPr>
          <w:rFonts w:ascii="標楷體" w:eastAsia="標楷體" w:hAnsi="標楷體" w:hint="eastAsia"/>
          <w:sz w:val="28"/>
          <w:szCs w:val="28"/>
        </w:rPr>
        <w:t>、</w:t>
      </w:r>
      <w:r w:rsidR="00C0132E" w:rsidRPr="002D78E1">
        <w:rPr>
          <w:rFonts w:ascii="標楷體" w:eastAsia="標楷體" w:hAnsi="標楷體"/>
          <w:sz w:val="28"/>
          <w:szCs w:val="28"/>
        </w:rPr>
        <w:t>提振在地經濟，</w:t>
      </w:r>
      <w:r w:rsidR="00C0132E" w:rsidRPr="002D78E1">
        <w:rPr>
          <w:rFonts w:ascii="標楷體" w:eastAsia="標楷體" w:hAnsi="標楷體" w:cs="標楷體"/>
          <w:sz w:val="28"/>
          <w:szCs w:val="28"/>
        </w:rPr>
        <w:t>雲嘉南管理處規</w:t>
      </w:r>
      <w:r w:rsidR="00C0132E" w:rsidRPr="002D78E1">
        <w:rPr>
          <w:rFonts w:ascii="標楷體" w:eastAsia="標楷體" w:hAnsi="標楷體" w:cs="標楷體" w:hint="eastAsia"/>
          <w:sz w:val="28"/>
          <w:szCs w:val="28"/>
        </w:rPr>
        <w:t>劃</w:t>
      </w:r>
      <w:r w:rsidR="00C0132E" w:rsidRPr="002D78E1">
        <w:rPr>
          <w:rFonts w:ascii="標楷體" w:eastAsia="標楷體" w:hAnsi="標楷體" w:cs="標楷體"/>
          <w:sz w:val="28"/>
          <w:szCs w:val="28"/>
        </w:rPr>
        <w:t>一系列自行車活動</w:t>
      </w:r>
      <w:r w:rsidR="00C0132E" w:rsidRPr="002D78E1">
        <w:rPr>
          <w:rFonts w:ascii="標楷體" w:eastAsia="標楷體" w:hAnsi="標楷體" w:cs="標楷體" w:hint="eastAsia"/>
          <w:sz w:val="28"/>
          <w:szCs w:val="28"/>
        </w:rPr>
        <w:t>，以促進觀光</w:t>
      </w:r>
      <w:r w:rsidR="008A4859" w:rsidRPr="002D78E1">
        <w:rPr>
          <w:rFonts w:ascii="標楷體" w:eastAsia="標楷體" w:hAnsi="標楷體" w:cs="標楷體" w:hint="eastAsia"/>
          <w:sz w:val="28"/>
          <w:szCs w:val="28"/>
        </w:rPr>
        <w:t>永續</w:t>
      </w:r>
      <w:r w:rsidR="00C0132E" w:rsidRPr="002D78E1">
        <w:rPr>
          <w:rFonts w:ascii="標楷體" w:eastAsia="標楷體" w:hAnsi="標楷體" w:cs="標楷體" w:hint="eastAsia"/>
          <w:sz w:val="28"/>
          <w:szCs w:val="28"/>
        </w:rPr>
        <w:t>發展</w:t>
      </w:r>
      <w:r w:rsidR="00C0132E" w:rsidRPr="002D78E1">
        <w:rPr>
          <w:rFonts w:ascii="標楷體" w:eastAsia="標楷體" w:hAnsi="標楷體" w:cs="標楷體"/>
          <w:sz w:val="28"/>
          <w:szCs w:val="28"/>
        </w:rPr>
        <w:t>。</w:t>
      </w:r>
      <w:r w:rsidR="00D95671">
        <w:rPr>
          <w:rFonts w:ascii="標楷體" w:eastAsia="標楷體" w:hAnsi="標楷體" w:cs="標楷體" w:hint="eastAsia"/>
          <w:sz w:val="28"/>
          <w:szCs w:val="28"/>
          <w14:ligatures w14:val="none"/>
        </w:rPr>
        <w:t>今日</w:t>
      </w:r>
      <w:r w:rsidR="00540F15">
        <w:rPr>
          <w:rFonts w:ascii="標楷體" w:eastAsia="標楷體" w:hAnsi="標楷體" w:cs="標楷體" w:hint="eastAsia"/>
          <w:sz w:val="28"/>
          <w:szCs w:val="28"/>
          <w14:ligatures w14:val="none"/>
        </w:rPr>
        <w:t>活動為觀光署推動的十大自行車品牌</w:t>
      </w:r>
      <w:r w:rsidR="00540F15" w:rsidRPr="00540F15">
        <w:rPr>
          <w:rFonts w:ascii="標楷體" w:eastAsia="標楷體" w:hAnsi="標楷體" w:cs="標楷體" w:hint="eastAsia"/>
          <w:sz w:val="28"/>
          <w:szCs w:val="28"/>
          <w14:ligatures w14:val="none"/>
        </w:rPr>
        <w:t>「極點慢旅」</w:t>
      </w:r>
      <w:r w:rsidR="00540F15">
        <w:rPr>
          <w:rFonts w:ascii="標楷體" w:eastAsia="標楷體" w:hAnsi="標楷體" w:cs="標楷體" w:hint="eastAsia"/>
          <w:sz w:val="28"/>
          <w:szCs w:val="28"/>
          <w14:ligatures w14:val="none"/>
        </w:rPr>
        <w:t>系列活動之一</w:t>
      </w:r>
      <w:r w:rsidR="00375E2C">
        <w:rPr>
          <w:rFonts w:ascii="標楷體" w:eastAsia="標楷體" w:hAnsi="標楷體" w:cs="標楷體" w:hint="eastAsia"/>
          <w:sz w:val="28"/>
          <w:szCs w:val="28"/>
          <w14:ligatures w14:val="none"/>
        </w:rPr>
        <w:t>，</w:t>
      </w:r>
      <w:r w:rsidR="00482284">
        <w:rPr>
          <w:rFonts w:ascii="標楷體" w:eastAsia="標楷體" w:hAnsi="標楷體" w:cs="標楷體" w:hint="eastAsia"/>
          <w:sz w:val="28"/>
          <w:szCs w:val="28"/>
          <w14:ligatures w14:val="none"/>
        </w:rPr>
        <w:t>特別</w:t>
      </w:r>
      <w:r w:rsidR="00D95671">
        <w:rPr>
          <w:rFonts w:ascii="標楷體" w:eastAsia="標楷體" w:hAnsi="標楷體" w:cs="標楷體" w:hint="eastAsia"/>
          <w:sz w:val="28"/>
          <w:szCs w:val="28"/>
          <w14:ligatures w14:val="none"/>
        </w:rPr>
        <w:t>向</w:t>
      </w:r>
      <w:r w:rsidR="00482284">
        <w:rPr>
          <w:rFonts w:ascii="標楷體" w:eastAsia="標楷體" w:hAnsi="標楷體" w:cs="標楷體" w:hint="eastAsia"/>
          <w:sz w:val="28"/>
          <w:szCs w:val="28"/>
          <w14:ligatures w14:val="none"/>
        </w:rPr>
        <w:t>交通</w:t>
      </w:r>
      <w:r w:rsidR="00482284">
        <w:rPr>
          <w:rFonts w:ascii="標楷體" w:eastAsia="標楷體" w:hAnsi="標楷體" w:cs="標楷體" w:hint="eastAsia"/>
          <w:sz w:val="28"/>
          <w:szCs w:val="28"/>
          <w14:ligatures w14:val="none"/>
        </w:rPr>
        <w:lastRenderedPageBreak/>
        <w:t>部公路局申請</w:t>
      </w:r>
      <w:r w:rsidR="006B4F20">
        <w:rPr>
          <w:rFonts w:ascii="標楷體" w:eastAsia="標楷體" w:hAnsi="標楷體" w:cs="標楷體" w:hint="eastAsia"/>
          <w:sz w:val="28"/>
          <w:szCs w:val="28"/>
          <w14:ligatures w14:val="none"/>
        </w:rPr>
        <w:t>在幸福公路</w:t>
      </w:r>
      <w:r w:rsidR="00482284" w:rsidRPr="002B4CB8">
        <w:rPr>
          <w:rFonts w:ascii="標楷體" w:eastAsia="標楷體" w:hAnsi="標楷體" w:cs="標楷體"/>
          <w:sz w:val="28"/>
          <w:szCs w:val="28"/>
          <w14:ligatures w14:val="none"/>
        </w:rPr>
        <w:t>台61快速道路</w:t>
      </w:r>
      <w:r w:rsidR="00482284">
        <w:rPr>
          <w:rFonts w:ascii="標楷體" w:eastAsia="標楷體" w:hAnsi="標楷體" w:cs="標楷體" w:hint="eastAsia"/>
          <w:sz w:val="28"/>
          <w:szCs w:val="28"/>
          <w14:ligatures w14:val="none"/>
        </w:rPr>
        <w:t>上騎乘自行車，</w:t>
      </w:r>
      <w:r w:rsidR="00375E2C">
        <w:rPr>
          <w:rFonts w:ascii="標楷體" w:eastAsia="標楷體" w:hAnsi="標楷體" w:cs="標楷體" w:hint="eastAsia"/>
          <w:sz w:val="28"/>
          <w:szCs w:val="28"/>
          <w14:ligatures w14:val="none"/>
        </w:rPr>
        <w:t>參與民眾可欣賞台灣極西點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國聖港燈塔</w:t>
      </w:r>
      <w:r w:rsidR="00482284" w:rsidRPr="00482284">
        <w:rPr>
          <w:rFonts w:ascii="標楷體" w:eastAsia="標楷體" w:hAnsi="標楷體" w:cs="標楷體" w:hint="eastAsia"/>
          <w:sz w:val="28"/>
          <w:szCs w:val="28"/>
          <w14:ligatures w14:val="none"/>
        </w:rPr>
        <w:t>沙洲</w:t>
      </w:r>
      <w:r w:rsidR="00482284">
        <w:rPr>
          <w:rFonts w:ascii="標楷體" w:eastAsia="標楷體" w:hAnsi="標楷體" w:cs="標楷體" w:hint="eastAsia"/>
          <w:sz w:val="28"/>
          <w:szCs w:val="28"/>
          <w14:ligatures w14:val="none"/>
        </w:rPr>
        <w:t>景觀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、六孔碼頭漁港風光、七股遊客中心濕地生態，以及</w:t>
      </w:r>
      <w:r w:rsidR="00540F15">
        <w:rPr>
          <w:rFonts w:ascii="標楷體" w:eastAsia="標楷體" w:hAnsi="標楷體" w:cs="標楷體" w:hint="eastAsia"/>
          <w:sz w:val="28"/>
          <w:szCs w:val="28"/>
          <w14:ligatures w14:val="none"/>
        </w:rPr>
        <w:t>青鯤鯓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扇形鹽田等，都是沿途最動人的風景。透過</w:t>
      </w:r>
      <w:r w:rsidR="00540F15">
        <w:rPr>
          <w:rFonts w:ascii="標楷體" w:eastAsia="標楷體" w:hAnsi="標楷體" w:cs="標楷體" w:hint="eastAsia"/>
          <w:sz w:val="28"/>
          <w:szCs w:val="28"/>
          <w14:ligatures w14:val="none"/>
        </w:rPr>
        <w:t>每小時15公里的速度以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自行車慢遊，讓車友以不同角度，親身感受雲嘉南濱海的獨特魅力。</w:t>
      </w:r>
    </w:p>
    <w:p w14:paraId="410C21DE" w14:textId="152E85E5" w:rsidR="006B4F20" w:rsidRPr="00F15290" w:rsidRDefault="002B4CB8" w:rsidP="006B4F20">
      <w:pPr>
        <w:spacing w:after="0" w:line="640" w:lineRule="exact"/>
        <w:ind w:firstLineChars="200" w:firstLine="560"/>
        <w:rPr>
          <w:rFonts w:ascii="標楷體" w:eastAsia="標楷體" w:hAnsi="標楷體" w:cs="標楷體"/>
          <w:sz w:val="28"/>
          <w:szCs w:val="28"/>
          <w14:ligatures w14:val="none"/>
        </w:rPr>
      </w:pPr>
      <w:r>
        <w:rPr>
          <w:rFonts w:ascii="標楷體" w:eastAsia="標楷體" w:hAnsi="標楷體" w:cs="標楷體" w:hint="eastAsia"/>
          <w:sz w:val="28"/>
          <w:szCs w:val="28"/>
          <w14:ligatures w14:val="none"/>
        </w:rPr>
        <w:t>徐振能</w:t>
      </w:r>
      <w:r w:rsidR="00D95671">
        <w:rPr>
          <w:rFonts w:ascii="標楷體" w:eastAsia="標楷體" w:hAnsi="標楷體" w:cs="標楷體" w:hint="eastAsia"/>
          <w:sz w:val="28"/>
          <w:szCs w:val="28"/>
          <w14:ligatures w14:val="none"/>
        </w:rPr>
        <w:t>處長</w:t>
      </w:r>
      <w:r w:rsidR="00043D97" w:rsidRPr="002B4CB8">
        <w:rPr>
          <w:rFonts w:ascii="標楷體" w:eastAsia="標楷體" w:hAnsi="標楷體" w:cs="標楷體"/>
          <w:sz w:val="28"/>
          <w:szCs w:val="28"/>
          <w14:ligatures w14:val="none"/>
        </w:rPr>
        <w:t>表示</w:t>
      </w:r>
      <w:r w:rsidR="008A4859" w:rsidRPr="002D78E1">
        <w:rPr>
          <w:rFonts w:ascii="標楷體" w:eastAsia="標楷體" w:hAnsi="標楷體" w:cs="標楷體" w:hint="eastAsia"/>
          <w:sz w:val="28"/>
          <w:szCs w:val="28"/>
        </w:rPr>
        <w:t>:</w:t>
      </w:r>
      <w:r w:rsidR="00B71E2C">
        <w:rPr>
          <w:rFonts w:ascii="標楷體" w:eastAsia="標楷體" w:hAnsi="標楷體" w:cs="標楷體" w:hint="eastAsia"/>
          <w:sz w:val="28"/>
          <w:szCs w:val="28"/>
          <w14:ligatures w14:val="none"/>
        </w:rPr>
        <w:t>推動</w:t>
      </w:r>
      <w:r w:rsidR="00043D97" w:rsidRPr="002B4CB8">
        <w:rPr>
          <w:rFonts w:ascii="標楷體" w:eastAsia="標楷體" w:hAnsi="標楷體" w:cs="標楷體"/>
          <w:sz w:val="28"/>
          <w:szCs w:val="28"/>
          <w14:ligatures w14:val="none"/>
        </w:rPr>
        <w:t>自行車活動不僅是體能挑戰，更</w:t>
      </w:r>
      <w:r w:rsidR="00B71E2C">
        <w:rPr>
          <w:rFonts w:ascii="標楷體" w:eastAsia="標楷體" w:hAnsi="標楷體" w:cs="標楷體" w:hint="eastAsia"/>
          <w:sz w:val="28"/>
          <w:szCs w:val="28"/>
          <w14:ligatures w14:val="none"/>
        </w:rPr>
        <w:t>可以是</w:t>
      </w:r>
      <w:r w:rsidR="00043D97" w:rsidRPr="002B4CB8">
        <w:rPr>
          <w:rFonts w:ascii="標楷體" w:eastAsia="標楷體" w:hAnsi="標楷體" w:cs="標楷體"/>
          <w:sz w:val="28"/>
          <w:szCs w:val="28"/>
          <w14:ligatures w14:val="none"/>
        </w:rPr>
        <w:t>深度的濱海文化之旅。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本次活動精心規劃兩大組別</w:t>
      </w:r>
      <w:r w:rsidR="00D2588F">
        <w:rPr>
          <w:rFonts w:ascii="標楷體" w:eastAsia="標楷體" w:hAnsi="標楷體" w:cs="標楷體" w:hint="eastAsia"/>
          <w:sz w:val="28"/>
          <w:szCs w:val="28"/>
          <w14:ligatures w14:val="none"/>
        </w:rPr>
        <w:t>由單車網紅小D領騎</w:t>
      </w:r>
      <w:r w:rsidR="00540F15">
        <w:rPr>
          <w:rFonts w:ascii="標楷體" w:eastAsia="標楷體" w:hAnsi="標楷體" w:cs="標楷體" w:hint="eastAsia"/>
          <w:sz w:val="28"/>
          <w:szCs w:val="28"/>
          <w14:ligatures w14:val="none"/>
        </w:rPr>
        <w:t>: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挑戰組</w:t>
      </w:r>
      <w:r w:rsidR="00540F15">
        <w:rPr>
          <w:rFonts w:ascii="標楷體" w:eastAsia="標楷體" w:hAnsi="標楷體" w:cs="標楷體" w:hint="eastAsia"/>
          <w:sz w:val="28"/>
          <w:szCs w:val="28"/>
          <w14:ligatures w14:val="none"/>
        </w:rPr>
        <w:t>(</w:t>
      </w:r>
      <w:r w:rsidR="00540F15" w:rsidRPr="002F5352">
        <w:rPr>
          <w:rFonts w:ascii="標楷體" w:eastAsia="標楷體" w:hAnsi="標楷體" w:cs="標楷體" w:hint="eastAsia"/>
          <w:sz w:val="28"/>
          <w:szCs w:val="28"/>
          <w14:ligatures w14:val="none"/>
        </w:rPr>
        <w:t>50公里</w:t>
      </w:r>
      <w:r w:rsidR="00540F15">
        <w:rPr>
          <w:rFonts w:ascii="標楷體" w:eastAsia="標楷體" w:hAnsi="標楷體" w:cs="標楷體" w:hint="eastAsia"/>
          <w:sz w:val="28"/>
          <w:szCs w:val="28"/>
          <w14:ligatures w14:val="none"/>
        </w:rPr>
        <w:t>)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路線涵蓋黑琵食堂</w:t>
      </w:r>
      <w:r w:rsidR="0005564E">
        <w:rPr>
          <w:rFonts w:ascii="細明體" w:eastAsia="細明體" w:hAnsi="細明體" w:cs="標楷體" w:hint="eastAsia"/>
          <w:sz w:val="28"/>
          <w:szCs w:val="28"/>
          <w14:ligatures w14:val="none"/>
        </w:rPr>
        <w:t>、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國聖港燈塔</w:t>
      </w:r>
      <w:r w:rsidR="0005564E">
        <w:rPr>
          <w:rFonts w:ascii="細明體" w:eastAsia="細明體" w:hAnsi="細明體" w:cs="標楷體" w:hint="eastAsia"/>
          <w:sz w:val="28"/>
          <w:szCs w:val="28"/>
          <w14:ligatures w14:val="none"/>
        </w:rPr>
        <w:t>、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六孔碼頭</w:t>
      </w:r>
      <w:r w:rsidR="0005564E">
        <w:rPr>
          <w:rFonts w:ascii="細明體" w:eastAsia="細明體" w:hAnsi="細明體" w:cs="標楷體" w:hint="eastAsia"/>
          <w:sz w:val="28"/>
          <w:szCs w:val="28"/>
          <w14:ligatures w14:val="none"/>
        </w:rPr>
        <w:t>、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七股遊客中心</w:t>
      </w:r>
      <w:r w:rsidR="0005564E">
        <w:rPr>
          <w:rFonts w:ascii="標楷體" w:eastAsia="標楷體" w:hAnsi="標楷體" w:cs="標楷體" w:hint="eastAsia"/>
          <w:sz w:val="28"/>
          <w:szCs w:val="28"/>
          <w14:ligatures w14:val="none"/>
        </w:rPr>
        <w:t>及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將軍漁港等經典景點。沿途更設置台61打卡點，參與者</w:t>
      </w:r>
      <w:r w:rsidR="005E3E14">
        <w:rPr>
          <w:rFonts w:ascii="標楷體" w:eastAsia="標楷體" w:hAnsi="標楷體" w:cs="標楷體" w:hint="eastAsia"/>
          <w:sz w:val="28"/>
          <w:szCs w:val="28"/>
          <w14:ligatures w14:val="none"/>
        </w:rPr>
        <w:t>可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留下珍貴的追光記憶。親子休閒組</w:t>
      </w:r>
      <w:r w:rsidR="00540F15">
        <w:rPr>
          <w:rFonts w:ascii="標楷體" w:eastAsia="標楷體" w:hAnsi="標楷體" w:cs="標楷體" w:hint="eastAsia"/>
          <w:sz w:val="28"/>
          <w:szCs w:val="28"/>
          <w14:ligatures w14:val="none"/>
        </w:rPr>
        <w:t>(18公里)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則設計為適合親子同樂</w:t>
      </w:r>
      <w:r w:rsidR="00F62552">
        <w:rPr>
          <w:rFonts w:ascii="標楷體" w:eastAsia="標楷體" w:hAnsi="標楷體" w:cs="標楷體" w:hint="eastAsia"/>
          <w:sz w:val="28"/>
          <w:szCs w:val="28"/>
          <w14:ligatures w14:val="none"/>
        </w:rPr>
        <w:t>，從</w:t>
      </w:r>
      <w:r w:rsidR="00F62552" w:rsidRPr="002B4CB8">
        <w:rPr>
          <w:rFonts w:ascii="標楷體" w:eastAsia="標楷體" w:hAnsi="標楷體" w:cs="標楷體"/>
          <w:sz w:val="28"/>
          <w:szCs w:val="28"/>
          <w14:ligatures w14:val="none"/>
        </w:rPr>
        <w:t>將軍漁港</w:t>
      </w:r>
      <w:r w:rsidR="00F62552">
        <w:rPr>
          <w:rFonts w:ascii="標楷體" w:eastAsia="標楷體" w:hAnsi="標楷體" w:cs="標楷體" w:hint="eastAsia"/>
          <w:sz w:val="28"/>
          <w:szCs w:val="28"/>
          <w14:ligatures w14:val="none"/>
        </w:rPr>
        <w:t>出發，經過青鯤鯓</w:t>
      </w:r>
      <w:r w:rsidR="00F62552" w:rsidRPr="002B4CB8">
        <w:rPr>
          <w:rFonts w:ascii="標楷體" w:eastAsia="標楷體" w:hAnsi="標楷體" w:cs="標楷體"/>
          <w:sz w:val="28"/>
          <w:szCs w:val="28"/>
          <w14:ligatures w14:val="none"/>
        </w:rPr>
        <w:t>扇形鹽田</w:t>
      </w:r>
      <w:r w:rsidR="00F62552">
        <w:rPr>
          <w:rFonts w:ascii="標楷體" w:eastAsia="標楷體" w:hAnsi="標楷體" w:cs="標楷體" w:hint="eastAsia"/>
          <w:sz w:val="28"/>
          <w:szCs w:val="28"/>
          <w14:ligatures w14:val="none"/>
        </w:rPr>
        <w:t>及</w:t>
      </w:r>
      <w:r w:rsidR="00F62552" w:rsidRPr="002B4CB8">
        <w:rPr>
          <w:rFonts w:ascii="標楷體" w:eastAsia="標楷體" w:hAnsi="標楷體" w:cs="標楷體"/>
          <w:sz w:val="28"/>
          <w:szCs w:val="28"/>
          <w14:ligatures w14:val="none"/>
        </w:rPr>
        <w:t>七股遊客中心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。參加者</w:t>
      </w:r>
      <w:r w:rsidR="00FB0AFD">
        <w:rPr>
          <w:rFonts w:ascii="標楷體" w:eastAsia="標楷體" w:hAnsi="標楷體" w:cs="標楷體" w:hint="eastAsia"/>
          <w:sz w:val="28"/>
          <w:szCs w:val="28"/>
          <w14:ligatures w14:val="none"/>
        </w:rPr>
        <w:t>皆能獲得百元消費券及住宿抵用券，可於周邊活動合作店家使用，以實際行動協助在地觀光業者</w:t>
      </w:r>
      <w:r w:rsidR="00826C1C">
        <w:rPr>
          <w:rFonts w:ascii="標楷體" w:eastAsia="標楷體" w:hAnsi="標楷體" w:cs="標楷體" w:hint="eastAsia"/>
          <w:sz w:val="28"/>
          <w:szCs w:val="28"/>
          <w14:ligatures w14:val="none"/>
        </w:rPr>
        <w:t>經濟復甦。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沿途在指定點完成集章任務，</w:t>
      </w:r>
      <w:r w:rsidR="00826C1C">
        <w:rPr>
          <w:rFonts w:ascii="標楷體" w:eastAsia="標楷體" w:hAnsi="標楷體" w:cs="標楷體" w:hint="eastAsia"/>
          <w:sz w:val="28"/>
          <w:szCs w:val="28"/>
          <w14:ligatures w14:val="none"/>
        </w:rPr>
        <w:t>還能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兌換精美小禮</w:t>
      </w:r>
      <w:r w:rsidR="00826C1C">
        <w:rPr>
          <w:rFonts w:ascii="標楷體" w:eastAsia="標楷體" w:hAnsi="標楷體" w:cs="標楷體" w:hint="eastAsia"/>
          <w:sz w:val="28"/>
          <w:szCs w:val="28"/>
          <w14:ligatures w14:val="none"/>
        </w:rPr>
        <w:t>物並有機會抽到switch</w:t>
      </w:r>
      <w:r w:rsidR="00A117A2">
        <w:rPr>
          <w:rFonts w:ascii="標楷體" w:eastAsia="標楷體" w:hAnsi="標楷體" w:cs="標楷體" w:hint="eastAsia"/>
          <w:sz w:val="28"/>
          <w:szCs w:val="28"/>
          <w14:ligatures w14:val="none"/>
        </w:rPr>
        <w:t>２</w:t>
      </w:r>
      <w:r w:rsidR="00540F15" w:rsidRPr="002B4CB8">
        <w:rPr>
          <w:rFonts w:ascii="標楷體" w:eastAsia="標楷體" w:hAnsi="標楷體" w:cs="標楷體"/>
          <w:sz w:val="28"/>
          <w:szCs w:val="28"/>
          <w14:ligatures w14:val="none"/>
        </w:rPr>
        <w:t>。</w:t>
      </w:r>
      <w:r w:rsidR="00826C1C">
        <w:rPr>
          <w:rFonts w:ascii="標楷體" w:eastAsia="標楷體" w:hAnsi="標楷體" w:cs="標楷體" w:hint="eastAsia"/>
          <w:sz w:val="28"/>
          <w:szCs w:val="28"/>
          <w14:ligatures w14:val="none"/>
        </w:rPr>
        <w:t>活動現場</w:t>
      </w:r>
      <w:r w:rsidR="006B4F20" w:rsidRPr="002B4CB8">
        <w:rPr>
          <w:rFonts w:ascii="標楷體" w:eastAsia="標楷體" w:hAnsi="標楷體" w:cs="標楷體"/>
          <w:sz w:val="28"/>
          <w:szCs w:val="28"/>
          <w14:ligatures w14:val="none"/>
        </w:rPr>
        <w:t>「</w:t>
      </w:r>
      <w:r w:rsidR="006B4F20">
        <w:rPr>
          <w:rFonts w:ascii="標楷體" w:eastAsia="標楷體" w:hAnsi="標楷體" w:cs="標楷體" w:hint="eastAsia"/>
          <w:sz w:val="28"/>
          <w:szCs w:val="28"/>
          <w14:ligatures w14:val="none"/>
        </w:rPr>
        <w:t>雲嘉南觀光圈</w:t>
      </w:r>
      <w:r w:rsidR="006B4F20" w:rsidRPr="002B4CB8">
        <w:rPr>
          <w:rFonts w:ascii="標楷體" w:eastAsia="標楷體" w:hAnsi="標楷體" w:cs="標楷體"/>
          <w:sz w:val="28"/>
          <w:szCs w:val="28"/>
          <w14:ligatures w14:val="none"/>
        </w:rPr>
        <w:t>在地市集」</w:t>
      </w:r>
      <w:r w:rsidR="00D2588F">
        <w:rPr>
          <w:rFonts w:ascii="標楷體" w:eastAsia="標楷體" w:hAnsi="標楷體" w:cs="標楷體" w:hint="eastAsia"/>
          <w:sz w:val="28"/>
          <w:szCs w:val="28"/>
          <w14:ligatures w14:val="none"/>
        </w:rPr>
        <w:t>則</w:t>
      </w:r>
      <w:r w:rsidR="006B4F20" w:rsidRPr="002B4CB8">
        <w:rPr>
          <w:rFonts w:ascii="標楷體" w:eastAsia="標楷體" w:hAnsi="標楷體" w:cs="標楷體"/>
          <w:sz w:val="28"/>
          <w:szCs w:val="28"/>
          <w14:ligatures w14:val="none"/>
        </w:rPr>
        <w:t>邀集</w:t>
      </w:r>
      <w:r w:rsidR="00D2588F">
        <w:rPr>
          <w:rFonts w:ascii="標楷體" w:eastAsia="標楷體" w:hAnsi="標楷體" w:cs="標楷體" w:hint="eastAsia"/>
          <w:sz w:val="28"/>
          <w:szCs w:val="28"/>
          <w14:ligatures w14:val="none"/>
        </w:rPr>
        <w:t>在地</w:t>
      </w:r>
      <w:r w:rsidR="006B4F20" w:rsidRPr="002B4CB8">
        <w:rPr>
          <w:rFonts w:ascii="標楷體" w:eastAsia="標楷體" w:hAnsi="標楷體" w:cs="標楷體"/>
          <w:sz w:val="28"/>
          <w:szCs w:val="28"/>
          <w14:ligatures w14:val="none"/>
        </w:rPr>
        <w:t>特色攤商，展售農特產品、手作點心</w:t>
      </w:r>
      <w:r w:rsidR="006B4F20">
        <w:rPr>
          <w:rFonts w:ascii="標楷體" w:eastAsia="標楷體" w:hAnsi="標楷體" w:cs="標楷體" w:hint="eastAsia"/>
          <w:sz w:val="28"/>
          <w:szCs w:val="28"/>
          <w14:ligatures w14:val="none"/>
        </w:rPr>
        <w:t>並結合街頭藝人演出</w:t>
      </w:r>
      <w:r w:rsidR="00B43635">
        <w:rPr>
          <w:rFonts w:ascii="標楷體" w:eastAsia="標楷體" w:hAnsi="標楷體" w:cs="標楷體" w:hint="eastAsia"/>
          <w:sz w:val="28"/>
          <w:szCs w:val="28"/>
          <w14:ligatures w14:val="none"/>
        </w:rPr>
        <w:t>，同時還有台南市警察局學甲分局、佳里分局宣導交通安全</w:t>
      </w:r>
      <w:r w:rsidR="006B4F20" w:rsidRPr="002B4CB8">
        <w:rPr>
          <w:rFonts w:ascii="標楷體" w:eastAsia="標楷體" w:hAnsi="標楷體" w:cs="標楷體"/>
          <w:sz w:val="28"/>
          <w:szCs w:val="28"/>
          <w14:ligatures w14:val="none"/>
        </w:rPr>
        <w:t>。</w:t>
      </w:r>
      <w:r w:rsidR="00F51D5A" w:rsidRPr="00F15290">
        <w:rPr>
          <w:rFonts w:ascii="標楷體" w:eastAsia="標楷體" w:hAnsi="標楷體" w:cs="標楷體" w:hint="eastAsia"/>
          <w:sz w:val="28"/>
          <w:szCs w:val="28"/>
          <w14:ligatures w14:val="none"/>
        </w:rPr>
        <w:t>另外，周邊還有香火鼎盛</w:t>
      </w:r>
      <w:r w:rsidR="00FB0AFD" w:rsidRPr="00F15290">
        <w:rPr>
          <w:rFonts w:ascii="標楷體" w:eastAsia="標楷體" w:hAnsi="標楷體" w:cs="標楷體" w:hint="eastAsia"/>
          <w:sz w:val="28"/>
          <w:szCs w:val="28"/>
          <w14:ligatures w14:val="none"/>
        </w:rPr>
        <w:t>、</w:t>
      </w:r>
      <w:r w:rsidR="00F51D5A" w:rsidRPr="00F15290">
        <w:rPr>
          <w:rFonts w:ascii="標楷體" w:eastAsia="標楷體" w:hAnsi="標楷體" w:cs="標楷體" w:hint="eastAsia"/>
          <w:sz w:val="28"/>
          <w:szCs w:val="28"/>
          <w14:ligatures w14:val="none"/>
        </w:rPr>
        <w:t>有求必應的馬沙溝李聖宮，</w:t>
      </w:r>
      <w:r w:rsidR="007B3499" w:rsidRPr="00F15290">
        <w:rPr>
          <w:rFonts w:ascii="標楷體" w:eastAsia="標楷體" w:hAnsi="標楷體" w:cs="標楷體" w:hint="eastAsia"/>
          <w:sz w:val="28"/>
          <w:szCs w:val="28"/>
          <w14:ligatures w14:val="none"/>
        </w:rPr>
        <w:t>供俸李府千歲與</w:t>
      </w:r>
      <w:r w:rsidR="00F70034" w:rsidRPr="00F15290">
        <w:rPr>
          <w:rFonts w:ascii="標楷體" w:eastAsia="標楷體" w:hAnsi="標楷體" w:cs="標楷體" w:hint="eastAsia"/>
          <w:sz w:val="28"/>
          <w:szCs w:val="28"/>
          <w14:ligatures w14:val="none"/>
        </w:rPr>
        <w:t>媽祖</w:t>
      </w:r>
      <w:r w:rsidR="007B3499" w:rsidRPr="00F15290">
        <w:rPr>
          <w:rFonts w:ascii="標楷體" w:eastAsia="標楷體" w:hAnsi="標楷體" w:cs="標楷體" w:hint="eastAsia"/>
          <w:sz w:val="28"/>
          <w:szCs w:val="28"/>
          <w14:ligatures w14:val="none"/>
        </w:rPr>
        <w:t>，</w:t>
      </w:r>
      <w:r w:rsidR="00F51D5A" w:rsidRPr="00F15290">
        <w:rPr>
          <w:rFonts w:ascii="標楷體" w:eastAsia="標楷體" w:hAnsi="標楷體" w:cs="標楷體" w:hint="eastAsia"/>
          <w:sz w:val="28"/>
          <w:szCs w:val="28"/>
          <w14:ligatures w14:val="none"/>
        </w:rPr>
        <w:t>民眾可順遊參拜</w:t>
      </w:r>
      <w:r w:rsidR="006D1907">
        <w:rPr>
          <w:rFonts w:ascii="標楷體" w:eastAsia="標楷體" w:hAnsi="標楷體" w:cs="標楷體" w:hint="eastAsia"/>
          <w:sz w:val="28"/>
          <w:szCs w:val="28"/>
          <w14:ligatures w14:val="none"/>
        </w:rPr>
        <w:t>祈福</w:t>
      </w:r>
      <w:r w:rsidR="00F51D5A" w:rsidRPr="00F15290">
        <w:rPr>
          <w:rFonts w:ascii="標楷體" w:eastAsia="標楷體" w:hAnsi="標楷體" w:cs="標楷體" w:hint="eastAsia"/>
          <w:sz w:val="28"/>
          <w:szCs w:val="28"/>
          <w14:ligatures w14:val="none"/>
        </w:rPr>
        <w:t>。</w:t>
      </w:r>
    </w:p>
    <w:p w14:paraId="6BFD875B" w14:textId="37ECF436" w:rsidR="006C6A44" w:rsidRPr="00F6421E" w:rsidRDefault="00482284" w:rsidP="00DA71BB">
      <w:pPr>
        <w:spacing w:after="0" w:line="640" w:lineRule="exact"/>
        <w:ind w:firstLineChars="200" w:firstLine="560"/>
        <w:rPr>
          <w:rFonts w:ascii="標楷體" w:eastAsia="標楷體" w:hAnsi="標楷體" w:cs="標楷體"/>
          <w:sz w:val="28"/>
          <w:szCs w:val="28"/>
          <w14:ligatures w14:val="none"/>
        </w:rPr>
      </w:pPr>
      <w:r>
        <w:rPr>
          <w:rFonts w:ascii="標楷體" w:eastAsia="標楷體" w:hAnsi="標楷體" w:cs="標楷體" w:hint="eastAsia"/>
          <w:sz w:val="28"/>
          <w:szCs w:val="28"/>
          <w14:ligatures w14:val="none"/>
        </w:rPr>
        <w:t>後續雲嘉南管理處</w:t>
      </w:r>
      <w:r w:rsidR="00FB0AFD">
        <w:rPr>
          <w:rFonts w:ascii="標楷體" w:eastAsia="標楷體" w:hAnsi="標楷體" w:cs="標楷體" w:hint="eastAsia"/>
          <w:sz w:val="28"/>
          <w:szCs w:val="28"/>
          <w14:ligatures w14:val="none"/>
        </w:rPr>
        <w:t>還有</w:t>
      </w:r>
      <w:r>
        <w:rPr>
          <w:rFonts w:ascii="標楷體" w:eastAsia="標楷體" w:hAnsi="標楷體" w:cs="標楷體" w:hint="eastAsia"/>
          <w:sz w:val="28"/>
          <w:szCs w:val="28"/>
          <w14:ligatures w14:val="none"/>
        </w:rPr>
        <w:t>規劃11月1日</w:t>
      </w:r>
      <w:r>
        <w:rPr>
          <w:rFonts w:ascii="細明體" w:eastAsia="細明體" w:hAnsi="細明體" w:cs="標楷體" w:hint="eastAsia"/>
          <w:sz w:val="28"/>
          <w:szCs w:val="28"/>
          <w14:ligatures w14:val="none"/>
        </w:rPr>
        <w:t>「</w:t>
      </w:r>
      <w:r w:rsidRPr="002D78E1">
        <w:rPr>
          <w:rFonts w:ascii="標楷體" w:eastAsia="標楷體" w:hAnsi="標楷體" w:cs="標楷體"/>
          <w:sz w:val="28"/>
          <w:szCs w:val="28"/>
        </w:rPr>
        <w:t>雙教堂幸福連線自行車活動</w:t>
      </w:r>
      <w:r>
        <w:rPr>
          <w:rFonts w:ascii="微軟正黑體" w:eastAsia="微軟正黑體" w:hAnsi="微軟正黑體" w:cs="標楷體" w:hint="eastAsia"/>
          <w:sz w:val="28"/>
          <w:szCs w:val="28"/>
        </w:rPr>
        <w:t>」</w:t>
      </w:r>
      <w:r w:rsidRPr="002D78E1">
        <w:rPr>
          <w:rFonts w:ascii="標楷體" w:eastAsia="標楷體" w:hAnsi="標楷體" w:cs="標楷體"/>
          <w:sz w:val="28"/>
          <w:szCs w:val="28"/>
        </w:rPr>
        <w:t>，邀請車友從嘉義</w:t>
      </w:r>
      <w:r w:rsidRPr="002D78E1">
        <w:rPr>
          <w:rFonts w:ascii="標楷體" w:eastAsia="標楷體" w:hAnsi="標楷體" w:cs="標楷體" w:hint="eastAsia"/>
          <w:sz w:val="28"/>
          <w:szCs w:val="28"/>
        </w:rPr>
        <w:t>布袋</w:t>
      </w:r>
      <w:r w:rsidRPr="002D78E1">
        <w:rPr>
          <w:rFonts w:ascii="標楷體" w:eastAsia="標楷體" w:hAnsi="標楷體" w:cs="標楷體"/>
          <w:sz w:val="28"/>
          <w:szCs w:val="28"/>
        </w:rPr>
        <w:t>高跟鞋教堂騎到臺南北門水晶教堂</w:t>
      </w:r>
      <w:r>
        <w:rPr>
          <w:rFonts w:ascii="標楷體" w:eastAsia="標楷體" w:hAnsi="標楷體" w:cs="標楷體" w:hint="eastAsia"/>
          <w:sz w:val="28"/>
          <w:szCs w:val="28"/>
        </w:rPr>
        <w:t>，11</w:t>
      </w:r>
      <w:r>
        <w:rPr>
          <w:rFonts w:ascii="標楷體" w:eastAsia="標楷體" w:hAnsi="標楷體" w:cs="標楷體" w:hint="eastAsia"/>
          <w:sz w:val="28"/>
          <w:szCs w:val="28"/>
        </w:rPr>
        <w:lastRenderedPageBreak/>
        <w:t>月2日</w:t>
      </w:r>
      <w:r w:rsidRPr="002D78E1">
        <w:rPr>
          <w:rFonts w:ascii="標楷體" w:eastAsia="標楷體" w:hAnsi="標楷體" w:cs="標楷體"/>
          <w:sz w:val="28"/>
          <w:szCs w:val="28"/>
        </w:rPr>
        <w:t>於雲林</w:t>
      </w:r>
      <w:r w:rsidRPr="002D78E1">
        <w:rPr>
          <w:rFonts w:ascii="標楷體" w:eastAsia="標楷體" w:hAnsi="標楷體" w:cs="標楷體" w:hint="eastAsia"/>
          <w:sz w:val="28"/>
          <w:szCs w:val="28"/>
        </w:rPr>
        <w:t>口湖遊客中心</w:t>
      </w:r>
      <w:r w:rsidRPr="002D78E1">
        <w:rPr>
          <w:rFonts w:ascii="標楷體" w:eastAsia="標楷體" w:hAnsi="標楷體" w:cs="標楷體"/>
          <w:sz w:val="28"/>
          <w:szCs w:val="28"/>
        </w:rPr>
        <w:t>辦理</w:t>
      </w:r>
      <w:r w:rsidR="00DC6A74">
        <w:rPr>
          <w:rFonts w:ascii="細明體" w:eastAsia="細明體" w:hAnsi="細明體" w:cs="標楷體" w:hint="eastAsia"/>
          <w:sz w:val="28"/>
          <w:szCs w:val="28"/>
          <w14:ligatures w14:val="none"/>
        </w:rPr>
        <w:t>「</w:t>
      </w:r>
      <w:r w:rsidRPr="002D78E1">
        <w:rPr>
          <w:rFonts w:ascii="標楷體" w:eastAsia="標楷體" w:hAnsi="標楷體" w:cs="標楷體"/>
          <w:sz w:val="28"/>
          <w:szCs w:val="28"/>
        </w:rPr>
        <w:t>喔熊Biking Go 雲林海線騎旅趣</w:t>
      </w:r>
      <w:r w:rsidR="00DC6A74">
        <w:rPr>
          <w:rFonts w:ascii="微軟正黑體" w:eastAsia="微軟正黑體" w:hAnsi="微軟正黑體" w:cs="標楷體" w:hint="eastAsia"/>
          <w:sz w:val="28"/>
          <w:szCs w:val="28"/>
        </w:rPr>
        <w:t>」</w:t>
      </w:r>
      <w:r w:rsidRPr="002D78E1">
        <w:rPr>
          <w:rFonts w:ascii="標楷體" w:eastAsia="標楷體" w:hAnsi="標楷體" w:cs="標楷體"/>
          <w:sz w:val="28"/>
          <w:szCs w:val="28"/>
        </w:rPr>
        <w:t>，</w:t>
      </w:r>
      <w:r w:rsidR="00DC6A74">
        <w:rPr>
          <w:rFonts w:ascii="標楷體" w:eastAsia="標楷體" w:hAnsi="標楷體" w:cs="標楷體" w:hint="eastAsia"/>
          <w:sz w:val="28"/>
          <w:szCs w:val="28"/>
        </w:rPr>
        <w:t>將</w:t>
      </w:r>
      <w:r w:rsidRPr="002D78E1">
        <w:rPr>
          <w:rFonts w:ascii="標楷體" w:eastAsia="標楷體" w:hAnsi="標楷體" w:cs="標楷體"/>
          <w:sz w:val="28"/>
          <w:szCs w:val="28"/>
        </w:rPr>
        <w:t>邀請喔熊組長開場表演</w:t>
      </w:r>
      <w:r w:rsidR="00043D97" w:rsidRPr="002B4CB8">
        <w:rPr>
          <w:rFonts w:ascii="標楷體" w:eastAsia="標楷體" w:hAnsi="標楷體" w:cs="標楷體"/>
          <w:sz w:val="28"/>
          <w:szCs w:val="28"/>
          <w14:ligatures w14:val="none"/>
        </w:rPr>
        <w:t>。</w:t>
      </w:r>
      <w:r w:rsidR="00DA71BB">
        <w:rPr>
          <w:rFonts w:ascii="標楷體" w:eastAsia="標楷體" w:hAnsi="標楷體" w:cs="標楷體" w:hint="eastAsia"/>
          <w:sz w:val="28"/>
          <w:szCs w:val="28"/>
          <w14:ligatures w14:val="none"/>
        </w:rPr>
        <w:t>此外，即日起至11月30日還有自主認證活動，與指定景點拍照打卡，就有機會抽中好禮。</w:t>
      </w:r>
      <w:r w:rsidR="006C6A44">
        <w:rPr>
          <w:rFonts w:ascii="標楷體" w:eastAsia="標楷體" w:hAnsi="標楷體" w:cs="標楷體" w:hint="eastAsia"/>
          <w:sz w:val="28"/>
          <w:szCs w:val="28"/>
          <w14:ligatures w14:val="none"/>
        </w:rPr>
        <w:t>更多活動資訊請搜尋</w:t>
      </w:r>
      <w:r w:rsidR="006C6A44">
        <w:rPr>
          <w:rFonts w:ascii="標楷體" w:eastAsia="標楷體" w:hAnsi="標楷體" w:cs="標楷體" w:hint="eastAsia"/>
          <w:sz w:val="28"/>
          <w:szCs w:val="28"/>
        </w:rPr>
        <w:t>「雲嘉南，好好玩!!!」粉絲專頁</w:t>
      </w:r>
      <w:r w:rsidR="00DA71BB">
        <w:rPr>
          <w:rFonts w:ascii="標楷體" w:eastAsia="標楷體" w:hAnsi="標楷體" w:cs="標楷體" w:hint="eastAsia"/>
          <w:sz w:val="28"/>
          <w:szCs w:val="28"/>
        </w:rPr>
        <w:t>，及</w:t>
      </w:r>
      <w:r w:rsidR="0092451E">
        <w:rPr>
          <w:rFonts w:ascii="標楷體" w:eastAsia="標楷體" w:hAnsi="標楷體" w:cs="標楷體" w:hint="eastAsia"/>
          <w:sz w:val="28"/>
          <w:szCs w:val="28"/>
        </w:rPr>
        <w:t>活動</w:t>
      </w:r>
      <w:r w:rsidR="00DA71BB">
        <w:rPr>
          <w:rFonts w:ascii="標楷體" w:eastAsia="標楷體" w:hAnsi="標楷體" w:cs="標楷體" w:hint="eastAsia"/>
          <w:sz w:val="28"/>
          <w:szCs w:val="28"/>
        </w:rPr>
        <w:t>報名</w:t>
      </w:r>
      <w:r w:rsidR="0092451E">
        <w:rPr>
          <w:rFonts w:ascii="標楷體" w:eastAsia="標楷體" w:hAnsi="標楷體" w:cs="標楷體" w:hint="eastAsia"/>
          <w:sz w:val="28"/>
          <w:szCs w:val="28"/>
        </w:rPr>
        <w:t>QR Code</w:t>
      </w:r>
      <w:r w:rsidR="006C6A4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743FF32" w14:textId="571D7676" w:rsidR="00043D97" w:rsidRPr="006C6A44" w:rsidRDefault="00043D97" w:rsidP="002B4CB8">
      <w:pPr>
        <w:spacing w:after="0" w:line="640" w:lineRule="exact"/>
        <w:ind w:firstLineChars="200" w:firstLine="560"/>
        <w:rPr>
          <w:rFonts w:ascii="標楷體" w:eastAsia="標楷體" w:hAnsi="標楷體" w:cs="標楷體"/>
          <w:sz w:val="28"/>
          <w:szCs w:val="28"/>
          <w14:ligatures w14:val="none"/>
        </w:rPr>
      </w:pPr>
    </w:p>
    <w:p w14:paraId="7AE9025A" w14:textId="592432AA" w:rsidR="00D94839" w:rsidRPr="002B4CB8" w:rsidRDefault="00DA71BB" w:rsidP="00D94839">
      <w:pPr>
        <w:spacing w:after="0" w:line="640" w:lineRule="exact"/>
        <w:rPr>
          <w:rFonts w:ascii="標楷體" w:eastAsia="標楷體" w:hAnsi="標楷體" w:cs="標楷體"/>
          <w:sz w:val="28"/>
          <w:szCs w:val="28"/>
          <w14:ligatures w14:val="none"/>
        </w:rPr>
      </w:pPr>
      <w:r w:rsidRPr="002D78E1">
        <w:rPr>
          <w:rFonts w:ascii="標楷體" w:eastAsia="標楷體" w:hAnsi="標楷體" w:cs="標楷體"/>
          <w:sz w:val="28"/>
          <w:szCs w:val="28"/>
        </w:rPr>
        <w:t>雙教堂幸福連線自行車活動</w:t>
      </w:r>
      <w:r w:rsidR="00D94839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D94839" w:rsidRPr="002D78E1">
        <w:rPr>
          <w:rFonts w:ascii="標楷體" w:eastAsia="標楷體" w:hAnsi="標楷體" w:cs="標楷體"/>
          <w:sz w:val="28"/>
          <w:szCs w:val="28"/>
        </w:rPr>
        <w:t>喔熊Biking Go 雲林海線騎旅趣</w:t>
      </w:r>
    </w:p>
    <w:p w14:paraId="1246B9F6" w14:textId="1399D1CC" w:rsidR="00DA71BB" w:rsidRDefault="00AE5F0D" w:rsidP="00DA71BB">
      <w:pPr>
        <w:spacing w:after="0" w:line="640" w:lineRule="exact"/>
        <w:rPr>
          <w:rFonts w:ascii="標楷體" w:eastAsia="標楷體" w:hAnsi="標楷體" w:cs="標楷體"/>
          <w:sz w:val="28"/>
          <w:szCs w:val="28"/>
        </w:rPr>
      </w:pPr>
      <w:r w:rsidRPr="004F2323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985D193" wp14:editId="27E2179B">
            <wp:simplePos x="0" y="0"/>
            <wp:positionH relativeFrom="margin">
              <wp:posOffset>3360420</wp:posOffset>
            </wp:positionH>
            <wp:positionV relativeFrom="paragraph">
              <wp:posOffset>170180</wp:posOffset>
            </wp:positionV>
            <wp:extent cx="996678" cy="97536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78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1BB">
        <w:rPr>
          <w:rFonts w:ascii="標楷體" w:eastAsia="標楷體" w:hAnsi="標楷體" w:cs="標楷體"/>
          <w:noProof/>
          <w:sz w:val="28"/>
          <w:szCs w:val="28"/>
          <w14:ligatures w14:val="none"/>
        </w:rPr>
        <w:drawing>
          <wp:anchor distT="0" distB="0" distL="114300" distR="114300" simplePos="0" relativeHeight="251658240" behindDoc="0" locked="0" layoutInCell="1" allowOverlap="1" wp14:anchorId="43FAA029" wp14:editId="100FA9BB">
            <wp:simplePos x="0" y="0"/>
            <wp:positionH relativeFrom="margin">
              <wp:posOffset>426720</wp:posOffset>
            </wp:positionH>
            <wp:positionV relativeFrom="paragraph">
              <wp:posOffset>111760</wp:posOffset>
            </wp:positionV>
            <wp:extent cx="950178" cy="998220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178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6CAAE" w14:textId="5593210C" w:rsidR="00043D97" w:rsidRDefault="00043D97" w:rsidP="00DA71BB">
      <w:pPr>
        <w:spacing w:after="0" w:line="640" w:lineRule="exact"/>
        <w:rPr>
          <w:rFonts w:ascii="標楷體" w:eastAsia="標楷體" w:hAnsi="標楷體" w:cs="標楷體"/>
          <w:sz w:val="28"/>
          <w:szCs w:val="28"/>
          <w14:ligatures w14:val="none"/>
        </w:rPr>
      </w:pPr>
    </w:p>
    <w:p w14:paraId="29F819DF" w14:textId="67F0E3B8" w:rsidR="00DA71BB" w:rsidRDefault="00DA71BB" w:rsidP="00DA71BB">
      <w:pPr>
        <w:spacing w:after="0" w:line="640" w:lineRule="exact"/>
        <w:rPr>
          <w:rFonts w:ascii="標楷體" w:eastAsia="標楷體" w:hAnsi="標楷體" w:cs="標楷體"/>
          <w:sz w:val="28"/>
          <w:szCs w:val="28"/>
          <w14:ligatures w14:val="none"/>
        </w:rPr>
      </w:pPr>
    </w:p>
    <w:sectPr w:rsidR="00DA71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97"/>
    <w:rsid w:val="00021B48"/>
    <w:rsid w:val="00043D97"/>
    <w:rsid w:val="0005564E"/>
    <w:rsid w:val="000A4D19"/>
    <w:rsid w:val="001166DB"/>
    <w:rsid w:val="00202267"/>
    <w:rsid w:val="0021756C"/>
    <w:rsid w:val="002B4CB8"/>
    <w:rsid w:val="002E384E"/>
    <w:rsid w:val="002F5352"/>
    <w:rsid w:val="003128B4"/>
    <w:rsid w:val="00345B25"/>
    <w:rsid w:val="00346E0D"/>
    <w:rsid w:val="00362199"/>
    <w:rsid w:val="00375E2C"/>
    <w:rsid w:val="0043794E"/>
    <w:rsid w:val="00457A04"/>
    <w:rsid w:val="00482284"/>
    <w:rsid w:val="004B1962"/>
    <w:rsid w:val="004F2323"/>
    <w:rsid w:val="00540F15"/>
    <w:rsid w:val="005E3E14"/>
    <w:rsid w:val="005E48A2"/>
    <w:rsid w:val="00602C51"/>
    <w:rsid w:val="006560EC"/>
    <w:rsid w:val="00685256"/>
    <w:rsid w:val="006B4F20"/>
    <w:rsid w:val="006C6A44"/>
    <w:rsid w:val="006D1907"/>
    <w:rsid w:val="00734978"/>
    <w:rsid w:val="007448A8"/>
    <w:rsid w:val="00781AF1"/>
    <w:rsid w:val="007B3499"/>
    <w:rsid w:val="00826C1C"/>
    <w:rsid w:val="0087141E"/>
    <w:rsid w:val="008758B1"/>
    <w:rsid w:val="008A4859"/>
    <w:rsid w:val="0092451E"/>
    <w:rsid w:val="00926619"/>
    <w:rsid w:val="00933C36"/>
    <w:rsid w:val="00A117A2"/>
    <w:rsid w:val="00A22CCE"/>
    <w:rsid w:val="00A25D69"/>
    <w:rsid w:val="00AE5F0D"/>
    <w:rsid w:val="00AF7AE0"/>
    <w:rsid w:val="00B429F8"/>
    <w:rsid w:val="00B43635"/>
    <w:rsid w:val="00B46037"/>
    <w:rsid w:val="00B51BB9"/>
    <w:rsid w:val="00B71E2C"/>
    <w:rsid w:val="00BB21D0"/>
    <w:rsid w:val="00BB7099"/>
    <w:rsid w:val="00BD0EBD"/>
    <w:rsid w:val="00BE3EE6"/>
    <w:rsid w:val="00C0132E"/>
    <w:rsid w:val="00CE09E5"/>
    <w:rsid w:val="00D2588F"/>
    <w:rsid w:val="00D448A0"/>
    <w:rsid w:val="00D94839"/>
    <w:rsid w:val="00D95671"/>
    <w:rsid w:val="00DA71BB"/>
    <w:rsid w:val="00DC6A74"/>
    <w:rsid w:val="00DD5EC2"/>
    <w:rsid w:val="00E14D64"/>
    <w:rsid w:val="00E544EF"/>
    <w:rsid w:val="00E74D72"/>
    <w:rsid w:val="00EA5194"/>
    <w:rsid w:val="00F15290"/>
    <w:rsid w:val="00F2727E"/>
    <w:rsid w:val="00F44284"/>
    <w:rsid w:val="00F51D5A"/>
    <w:rsid w:val="00F62552"/>
    <w:rsid w:val="00F6421E"/>
    <w:rsid w:val="00F70034"/>
    <w:rsid w:val="00FA2D4A"/>
    <w:rsid w:val="00FB0AFD"/>
    <w:rsid w:val="00FC1F7E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8CD8"/>
  <w15:chartTrackingRefBased/>
  <w15:docId w15:val="{9A404047-D242-4CC2-B121-7DC559BD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D9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D9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D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D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D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D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3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3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3D9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3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3D9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3D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3D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3D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3D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3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3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3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Tang</dc:creator>
  <cp:keywords/>
  <dc:description/>
  <cp:lastModifiedBy>Qoo</cp:lastModifiedBy>
  <cp:revision>61</cp:revision>
  <cp:lastPrinted>2025-09-19T01:40:00Z</cp:lastPrinted>
  <dcterms:created xsi:type="dcterms:W3CDTF">2025-09-17T01:58:00Z</dcterms:created>
  <dcterms:modified xsi:type="dcterms:W3CDTF">2025-09-21T04:48:00Z</dcterms:modified>
</cp:coreProperties>
</file>