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5D26" w14:textId="77777777" w:rsidR="000C7808" w:rsidRPr="00025C12" w:rsidRDefault="000C7808" w:rsidP="000C780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FD0F918" w14:textId="51457F4C" w:rsidR="00C00456" w:rsidRPr="00025C12" w:rsidRDefault="00C00456" w:rsidP="000C780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25C12">
        <w:rPr>
          <w:rFonts w:ascii="Times New Roman" w:eastAsia="標楷體" w:hAnsi="Times New Roman" w:cs="Times New Roman"/>
          <w:b/>
          <w:sz w:val="32"/>
          <w:szCs w:val="32"/>
        </w:rPr>
        <w:t>【交通部觀光署雲嘉南濱海國家風景區管理處新聞稿】</w:t>
      </w:r>
    </w:p>
    <w:p w14:paraId="3EF0F0ED" w14:textId="3B9E4AB7" w:rsidR="00C00456" w:rsidRPr="00025C12" w:rsidRDefault="00C00456" w:rsidP="00C00456">
      <w:pPr>
        <w:spacing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5C12">
        <w:rPr>
          <w:rFonts w:ascii="Times New Roman" w:eastAsia="標楷體" w:hAnsi="Times New Roman" w:cs="Times New Roman"/>
          <w:sz w:val="28"/>
          <w:szCs w:val="28"/>
        </w:rPr>
        <w:t>發稿日期</w:t>
      </w:r>
      <w:r w:rsidRPr="00025C12">
        <w:rPr>
          <w:rFonts w:ascii="Times New Roman" w:eastAsia="標楷體" w:hAnsi="Times New Roman" w:cs="Times New Roman"/>
          <w:sz w:val="28"/>
          <w:szCs w:val="28"/>
        </w:rPr>
        <w:t>:114</w:t>
      </w:r>
      <w:r w:rsidRPr="00025C12">
        <w:rPr>
          <w:rFonts w:ascii="Times New Roman" w:eastAsia="標楷體" w:hAnsi="Times New Roman" w:cs="Times New Roman"/>
          <w:sz w:val="28"/>
          <w:szCs w:val="28"/>
        </w:rPr>
        <w:t>年</w:t>
      </w:r>
      <w:r w:rsidR="00025C12" w:rsidRPr="00025C12">
        <w:rPr>
          <w:rFonts w:ascii="Times New Roman" w:eastAsia="標楷體" w:hAnsi="Times New Roman" w:cs="Times New Roman"/>
          <w:sz w:val="28"/>
          <w:szCs w:val="28"/>
        </w:rPr>
        <w:t>8</w:t>
      </w:r>
      <w:r w:rsidRPr="00025C12">
        <w:rPr>
          <w:rFonts w:ascii="Times New Roman" w:eastAsia="標楷體" w:hAnsi="Times New Roman" w:cs="Times New Roman"/>
          <w:sz w:val="28"/>
          <w:szCs w:val="28"/>
        </w:rPr>
        <w:t>月</w:t>
      </w:r>
      <w:r w:rsidR="001E6EFC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025C12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C577A75" w14:textId="76FC1379" w:rsidR="00C00456" w:rsidRPr="00025C12" w:rsidRDefault="00C00456" w:rsidP="00C00456">
      <w:pPr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新聞聯絡人：莊副處長名豪　　電話：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06-786-1000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轉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113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／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0972-850-311</w:t>
      </w:r>
    </w:p>
    <w:p w14:paraId="0301A37D" w14:textId="77777777" w:rsidR="00C00456" w:rsidRPr="00025C12" w:rsidRDefault="00C00456" w:rsidP="00C00456">
      <w:pPr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新聞聯絡人：洪科長瑞鴻　　　電話：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06-786-1000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轉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240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／</w:t>
      </w:r>
      <w:r w:rsidRPr="00025C12">
        <w:rPr>
          <w:rFonts w:ascii="Times New Roman" w:eastAsia="標楷體" w:hAnsi="Times New Roman" w:cs="Times New Roman"/>
          <w:color w:val="000000"/>
          <w:sz w:val="28"/>
          <w:szCs w:val="28"/>
        </w:rPr>
        <w:t>0908-059-978</w:t>
      </w:r>
    </w:p>
    <w:p w14:paraId="70E9A2BC" w14:textId="77777777" w:rsidR="00C00456" w:rsidRPr="00025C12" w:rsidRDefault="00C00456" w:rsidP="00C00456">
      <w:pPr>
        <w:spacing w:line="0" w:lineRule="atLeast"/>
        <w:rPr>
          <w:rFonts w:ascii="Times New Roman" w:eastAsia="標楷體" w:hAnsi="Times New Roman" w:cs="Times New Roman"/>
          <w:b/>
          <w:sz w:val="36"/>
          <w:szCs w:val="36"/>
        </w:rPr>
      </w:pPr>
      <w:r w:rsidRPr="00025C12">
        <w:rPr>
          <w:rFonts w:ascii="Times New Roman" w:eastAsia="標楷體" w:hAnsi="Times New Roman" w:cs="Times New Roman"/>
          <w:sz w:val="28"/>
          <w:szCs w:val="28"/>
        </w:rPr>
        <w:t>文稿主旨：</w:t>
      </w:r>
    </w:p>
    <w:p w14:paraId="33545D11" w14:textId="2F371A94" w:rsidR="001E6EFC" w:rsidRPr="001E6EFC" w:rsidRDefault="001E6EFC" w:rsidP="001E6EFC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2025</w:t>
      </w: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一見雙雕藝術季</w:t>
      </w: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8/16</w:t>
      </w: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鹽雕展率先登場</w:t>
      </w:r>
    </w:p>
    <w:p w14:paraId="49938F3A" w14:textId="46831E88" w:rsidR="00025C12" w:rsidRPr="00025C12" w:rsidRDefault="001E6EFC" w:rsidP="001E6EFC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《胖鯊魚鯊西米》陪你「鹽路去旅行」</w:t>
      </w: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1E6EF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走讀雲嘉南濱海鹽鄉</w:t>
      </w:r>
    </w:p>
    <w:p w14:paraId="2632BF43" w14:textId="6BC2FBAC" w:rsidR="001E6EFC" w:rsidRPr="001E6EFC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由交通部觀光署雲嘉南濱海國家風景區管理處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以下簡稱雲嘉南管理處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主辦的「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2025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一見雙雕藝術季」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日在臺南七股鹽山盛大展開，帶來全臺唯一融合鹽雕與光雕的夏日藝術盛會。今年以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LINE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貼圖人氣明星《胖鯊魚鯊西米》家族為主角，化身雲嘉南夏日導覽員，邀請大小朋友沿著台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61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線幸福公路，進入鹽鄉的沉浸式藝術旅程。開幕式上午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點於七股鹽山舉行，</w:t>
      </w:r>
      <w:r w:rsidR="00B94DCB" w:rsidRPr="002273E3">
        <w:rPr>
          <w:rFonts w:ascii="Times New Roman" w:eastAsia="標楷體" w:hAnsi="Times New Roman" w:cs="Times New Roman" w:hint="eastAsia"/>
          <w:sz w:val="28"/>
          <w:szCs w:val="28"/>
        </w:rPr>
        <w:t>由郭國文立法委員、林俊憲立法委員服務處代表、陳亭妃立法委員服務處代表、賴惠員立法委員服務處代表、</w:t>
      </w:r>
      <w:r w:rsidRPr="002273E3">
        <w:rPr>
          <w:rFonts w:ascii="Times New Roman" w:eastAsia="標楷體" w:hAnsi="Times New Roman" w:cs="Times New Roman" w:hint="eastAsia"/>
          <w:sz w:val="28"/>
          <w:szCs w:val="28"/>
        </w:rPr>
        <w:t>交通部觀光署</w:t>
      </w:r>
      <w:r w:rsidR="00B94DCB" w:rsidRPr="002273E3">
        <w:rPr>
          <w:rFonts w:ascii="Times New Roman" w:eastAsia="標楷體" w:hAnsi="Times New Roman" w:cs="Times New Roman" w:hint="eastAsia"/>
          <w:sz w:val="28"/>
          <w:szCs w:val="28"/>
        </w:rPr>
        <w:t>黃勢芳</w:t>
      </w:r>
      <w:r w:rsidR="00AC7B28" w:rsidRPr="002273E3">
        <w:rPr>
          <w:rFonts w:ascii="Times New Roman" w:eastAsia="標楷體" w:hAnsi="Times New Roman" w:cs="Times New Roman" w:hint="eastAsia"/>
          <w:sz w:val="28"/>
          <w:szCs w:val="28"/>
        </w:rPr>
        <w:t>副</w:t>
      </w:r>
      <w:r w:rsidRPr="002273E3">
        <w:rPr>
          <w:rFonts w:ascii="Times New Roman" w:eastAsia="標楷體" w:hAnsi="Times New Roman" w:cs="Times New Roman" w:hint="eastAsia"/>
          <w:sz w:val="28"/>
          <w:szCs w:val="28"/>
        </w:rPr>
        <w:t>署長</w:t>
      </w:r>
      <w:r w:rsidR="00B94DCB" w:rsidRPr="002273E3">
        <w:rPr>
          <w:rFonts w:ascii="Times New Roman" w:eastAsia="標楷體" w:hAnsi="Times New Roman" w:cs="Times New Roman" w:hint="eastAsia"/>
          <w:sz w:val="28"/>
          <w:szCs w:val="28"/>
        </w:rPr>
        <w:t>、方一峰議員、陳昆和議員、蔡秋蘭議員、蔡蘇秋金議員服務處代表、謝舒凡議員服務處代表</w:t>
      </w:r>
      <w:r w:rsidR="009A48AF" w:rsidRPr="002273E3">
        <w:rPr>
          <w:rFonts w:ascii="Times New Roman" w:eastAsia="標楷體" w:hAnsi="Times New Roman" w:cs="Times New Roman" w:hint="eastAsia"/>
          <w:sz w:val="28"/>
          <w:szCs w:val="28"/>
        </w:rPr>
        <w:t>、交通部觀光署雲嘉南濱海國家風景區管理處徐振能處長</w:t>
      </w:r>
      <w:r w:rsidR="00B94DCB" w:rsidRPr="002273E3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A48AF" w:rsidRPr="002273E3">
        <w:rPr>
          <w:rFonts w:ascii="Times New Roman" w:eastAsia="標楷體" w:hAnsi="Times New Roman" w:cs="Times New Roman" w:hint="eastAsia"/>
          <w:sz w:val="28"/>
          <w:szCs w:val="28"/>
        </w:rPr>
        <w:t>臺鹽實業股份有限公司李杰</w:t>
      </w:r>
      <w:r w:rsidR="00F825F8" w:rsidRPr="002273E3">
        <w:rPr>
          <w:rFonts w:ascii="Times New Roman" w:eastAsia="標楷體" w:hAnsi="Times New Roman" w:cs="Times New Roman" w:hint="eastAsia"/>
          <w:sz w:val="28"/>
          <w:szCs w:val="28"/>
        </w:rPr>
        <w:t>翰</w:t>
      </w:r>
      <w:r w:rsidR="009A48AF" w:rsidRPr="002273E3">
        <w:rPr>
          <w:rFonts w:ascii="Times New Roman" w:eastAsia="標楷體" w:hAnsi="Times New Roman" w:cs="Times New Roman" w:hint="eastAsia"/>
          <w:sz w:val="28"/>
          <w:szCs w:val="28"/>
        </w:rPr>
        <w:t>副總經理</w:t>
      </w:r>
      <w:r w:rsidR="009A48AF" w:rsidRPr="002273E3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A48AF" w:rsidRPr="002273E3">
        <w:rPr>
          <w:rFonts w:ascii="Times New Roman" w:eastAsia="標楷體" w:hAnsi="Times New Roman" w:cs="Times New Roman" w:hint="eastAsia"/>
          <w:sz w:val="28"/>
          <w:szCs w:val="28"/>
        </w:rPr>
        <w:t>台灣守護文創股份有限公司陳仁昌董事長</w:t>
      </w:r>
      <w:r w:rsidR="00214210" w:rsidRPr="002273E3">
        <w:rPr>
          <w:rFonts w:ascii="Times New Roman" w:eastAsia="標楷體" w:hAnsi="Times New Roman" w:cs="Times New Roman" w:hint="eastAsia"/>
          <w:sz w:val="28"/>
          <w:szCs w:val="28"/>
        </w:rPr>
        <w:t>、中華民國旅館商業同業公會全國聯合會洪崇元理事長</w:t>
      </w:r>
      <w:r w:rsidR="009A48AF" w:rsidRPr="002273E3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94DCB" w:rsidRPr="002273E3">
        <w:rPr>
          <w:rFonts w:ascii="Times New Roman" w:eastAsia="標楷體" w:hAnsi="Times New Roman" w:cs="Times New Roman" w:hint="eastAsia"/>
          <w:sz w:val="28"/>
          <w:szCs w:val="28"/>
        </w:rPr>
        <w:t>臺南市政府觀光旅遊局唐呈瑞簡任技正</w:t>
      </w:r>
      <w:r w:rsidR="00B95BB4" w:rsidRPr="002273E3">
        <w:rPr>
          <w:rFonts w:ascii="Times New Roman" w:eastAsia="標楷體" w:hAnsi="Times New Roman" w:cs="Times New Roman" w:hint="eastAsia"/>
          <w:sz w:val="28"/>
          <w:szCs w:val="28"/>
        </w:rPr>
        <w:t>、北門蚵寮保安宮洪明農主任委員</w:t>
      </w:r>
      <w:r w:rsidRPr="002273E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0226A7" w:rsidRPr="000226A7">
        <w:rPr>
          <w:rFonts w:ascii="Times New Roman" w:eastAsia="標楷體" w:hAnsi="Times New Roman" w:cs="Times New Roman" w:hint="eastAsia"/>
          <w:sz w:val="28"/>
          <w:szCs w:val="28"/>
        </w:rPr>
        <w:t>觀光相關協會理事長</w:t>
      </w:r>
      <w:r w:rsidR="000226A7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0226A7" w:rsidRPr="000226A7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Pr="002273E3">
        <w:rPr>
          <w:rFonts w:ascii="Times New Roman" w:eastAsia="標楷體" w:hAnsi="Times New Roman" w:cs="Times New Roman" w:hint="eastAsia"/>
          <w:sz w:val="28"/>
          <w:szCs w:val="28"/>
        </w:rPr>
        <w:t>多位貴賓蒞臨，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共同為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2025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一見雙雕藝術季鹽雕藝術展揭開序幕。</w:t>
      </w:r>
    </w:p>
    <w:p w14:paraId="03E0410A" w14:textId="0F381645" w:rsidR="001E6EFC" w:rsidRPr="001E6EFC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交通部觀光署</w:t>
      </w:r>
      <w:r w:rsidR="00AC7B28">
        <w:rPr>
          <w:rFonts w:ascii="Times New Roman" w:eastAsia="標楷體" w:hAnsi="Times New Roman" w:cs="Times New Roman" w:hint="eastAsia"/>
          <w:sz w:val="28"/>
          <w:szCs w:val="28"/>
        </w:rPr>
        <w:t>黃勢芳副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署長表示，今年夏天因為颱風及西南氣流影響，南部地區許多地方都需要進行災後復原，各單位也相當重視災後的觀光重建及引客回流，振興在地經濟的問題，觀光署也將積極完成各項服務設施的修</w:t>
      </w:r>
      <w:r w:rsidR="00170402">
        <w:rPr>
          <w:rFonts w:ascii="Times New Roman" w:eastAsia="標楷體" w:hAnsi="Times New Roman" w:cs="Times New Roman" w:hint="eastAsia"/>
          <w:sz w:val="28"/>
          <w:szCs w:val="28"/>
        </w:rPr>
        <w:t>繕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以及結合活動推出振興方案，希望透過大家的力量提振雲嘉南的信心、一起把「幸福曬回來」，重現觀光人潮！</w:t>
      </w:r>
    </w:p>
    <w:p w14:paraId="4D2BCBFD" w14:textId="405997CC" w:rsidR="001E6EFC" w:rsidRPr="001E6EFC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雲嘉南管理處表示，在風災過後振興觀光是我們重要的任務，</w:t>
      </w:r>
      <w:r>
        <w:rPr>
          <w:rFonts w:ascii="Times New Roman" w:eastAsia="標楷體" w:hAnsi="Times New Roman" w:cs="Times New Roman" w:hint="eastAsia"/>
          <w:sz w:val="28"/>
          <w:szCs w:val="28"/>
        </w:rPr>
        <w:t>邀請大家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與人氣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IP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《胖鯊魚鯊西米》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Q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萌旅伴來為雲嘉南濱海帶來正能量，一起提振士氣，抓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住夏天的尾巴。一見雙雕藝術季無論是親子、情侶、樂齡、國際客都可以一起來欣賞與體驗，鹽雕開展當日雲嘉南管理處也特別結合台灣好行推出一日遊，以公益團體、親子團體帶動各式族群來共襄盛舉，後續將持續推出套裝遊程，歡迎大家搭乘台灣好行西濱快線或報名活動專屬套裝遊程，一起用低碳旅遊的方式，沿著幸福公路，感受雲嘉南濱海的自然與人文之美，體驗在地生活與文化。</w:t>
      </w:r>
    </w:p>
    <w:p w14:paraId="243D7AF5" w14:textId="16C603C1" w:rsidR="001E6EFC" w:rsidRPr="001E6EFC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本屆策展以「鹽路去旅行」為主題，將展區依雲嘉南地景與特色分段鋪陳，從鹽田出發，經過雲嘉南咖啡鹽究院、地標探險、親水互動到沙灘創作，打造出一條有鹽有感的藝術之路。展覽融合七股鹽山、水晶教堂、生命之樹等在地自然與人文元素，並結合鹽咖啡、海產等在地風味，透過《胖鯊魚鯊西米》角色的生動演繹，呈現趣味、療癒且具地域感的雕塑藝術。今年特別設置多處親子互動區，包括可實際體驗的「鹽味泡腳池」、結合戲沙、寫字與拍照的「沙灘戲鹽池」，讓民眾創造屬於自己的鹹味夏日回憶。</w:t>
      </w:r>
    </w:p>
    <w:p w14:paraId="65A2DEDF" w14:textId="7F83979C" w:rsidR="001E6EFC" w:rsidRPr="001E6EFC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鹽雕藝術展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日，每日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於七股鹽山展出；光雕地景藝術則將於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日，每週五、六、日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19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在北門井仔腳瓦盤鹽田登場</w:t>
      </w:r>
      <w:r>
        <w:rPr>
          <w:rFonts w:ascii="Times New Roman" w:eastAsia="標楷體" w:hAnsi="Times New Roman" w:cs="Times New Roman" w:hint="eastAsia"/>
          <w:sz w:val="28"/>
          <w:szCs w:val="28"/>
        </w:rPr>
        <w:t>（光雕秀每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分鐘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場，每場次約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分鐘）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，邀請民眾感受鹽田夕陽與光影交織的浪漫魅力。</w:t>
      </w:r>
    </w:p>
    <w:p w14:paraId="344CF0FF" w14:textId="4EF42173" w:rsidR="001E6EFC" w:rsidRPr="001E6EFC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活動期間推出豐富體驗活動，包括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日連續三週每週六、日的小小鹽雕師體驗、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日的七股鹽山親子戲水、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日晚間搭配光雕開展推出北門井仔腳鹽田音樂會，以及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日白金微醺餐桌體驗</w:t>
      </w:r>
      <w:r>
        <w:rPr>
          <w:rFonts w:ascii="Times New Roman" w:eastAsia="標楷體" w:hAnsi="Times New Roman" w:cs="Times New Roman" w:hint="eastAsia"/>
          <w:sz w:val="28"/>
          <w:szCs w:val="28"/>
        </w:rPr>
        <w:t>（報名資訊後續宣布）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。此外，即日起至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日推出集章</w:t>
      </w:r>
      <w:r>
        <w:rPr>
          <w:rFonts w:ascii="Times New Roman" w:eastAsia="標楷體" w:hAnsi="Times New Roman" w:cs="Times New Roman" w:hint="eastAsia"/>
          <w:sz w:val="28"/>
          <w:szCs w:val="28"/>
        </w:rPr>
        <w:t>享好禮及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抽獎活動，完成任務可兌換限量紀念品，</w:t>
      </w:r>
      <w:r>
        <w:rPr>
          <w:rFonts w:ascii="Times New Roman" w:eastAsia="標楷體" w:hAnsi="Times New Roman" w:cs="Times New Roman" w:hint="eastAsia"/>
          <w:sz w:val="28"/>
          <w:szCs w:val="28"/>
        </w:rPr>
        <w:t>還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有機會抽雲嘉南鹽特色好禮。同時與可樂旅遊合作推出「一見雙雕鹽喜攻略」二日遊套裝行程，讓民眾輕鬆走訪藝術景點、品嚐在地鹽味美食，歡迎至可樂旅遊官網報名，與鯊西米一起開啟屬於你的鹹味旅程。</w:t>
      </w:r>
    </w:p>
    <w:p w14:paraId="315F1AC0" w14:textId="2E0DC20D" w:rsidR="00025C12" w:rsidRDefault="001E6EFC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雲嘉南管理處表示，「一見雙雕」自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2012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年開辦以來，持續以鹽文化為核心，結合在地景觀與創意藝術，打造具代表性的暑期觀光品牌。誠摯邀請全國民眾與《胖鯊魚鯊西米》一起放慢腳步，沿著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61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幸福公路，走進鹽的世界，感受海的味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道，開啟屬於你的「鹹味之夏」。更多活動詳情，請搜尋「雲嘉南，好好玩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!!</w:t>
      </w:r>
      <w:r w:rsidR="00B745E7" w:rsidRPr="001E6EFC">
        <w:rPr>
          <w:rFonts w:ascii="Times New Roman" w:eastAsia="標楷體" w:hAnsi="Times New Roman" w:cs="Times New Roman" w:hint="eastAsia"/>
          <w:sz w:val="28"/>
          <w:szCs w:val="28"/>
        </w:rPr>
        <w:t>!</w:t>
      </w:r>
      <w:r w:rsidRPr="001E6EFC">
        <w:rPr>
          <w:rFonts w:ascii="Times New Roman" w:eastAsia="標楷體" w:hAnsi="Times New Roman" w:cs="Times New Roman" w:hint="eastAsia"/>
          <w:sz w:val="28"/>
          <w:szCs w:val="28"/>
        </w:rPr>
        <w:t>」臉書粉絲專頁查詢。</w:t>
      </w:r>
    </w:p>
    <w:p w14:paraId="2D9D09B0" w14:textId="77777777" w:rsidR="00CF1347" w:rsidRDefault="00CF1347" w:rsidP="001E6EFC">
      <w:pPr>
        <w:spacing w:line="52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EC51826" w14:textId="55B68F4D" w:rsidR="001E6EFC" w:rsidRPr="00CF1347" w:rsidRDefault="00CF1347" w:rsidP="00CF1347">
      <w:pPr>
        <w:pStyle w:val="a9"/>
        <w:numPr>
          <w:ilvl w:val="0"/>
          <w:numId w:val="2"/>
        </w:numPr>
        <w:spacing w:line="5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網站</w:t>
      </w:r>
      <w:r w:rsidR="001E6EFC"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資訊</w:t>
      </w:r>
    </w:p>
    <w:p w14:paraId="5EFB8DCD" w14:textId="77777777" w:rsidR="001E6EFC" w:rsidRPr="00CF1347" w:rsidRDefault="001E6EFC" w:rsidP="001E6EFC">
      <w:pPr>
        <w:spacing w:line="5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交通部觀光署雲嘉南國家風景區管理處網站</w:t>
      </w:r>
    </w:p>
    <w:p w14:paraId="4F928C4D" w14:textId="5F58AE90" w:rsidR="001E6EFC" w:rsidRDefault="00000000" w:rsidP="001E6EFC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7" w:history="1">
        <w:r w:rsidR="00CF1347" w:rsidRPr="00467DDE">
          <w:rPr>
            <w:rStyle w:val="af2"/>
            <w:rFonts w:ascii="Times New Roman" w:eastAsia="標楷體" w:hAnsi="Times New Roman" w:cs="Times New Roman"/>
            <w:sz w:val="28"/>
            <w:szCs w:val="28"/>
          </w:rPr>
          <w:t>https://www.swcoast-nsa.gov.tw/zh-tw/event-calendar/details/2267</w:t>
        </w:r>
      </w:hyperlink>
    </w:p>
    <w:p w14:paraId="50BF1966" w14:textId="155EB179" w:rsidR="001E6EFC" w:rsidRPr="00CF1347" w:rsidRDefault="001E6EFC" w:rsidP="001E6EFC">
      <w:pPr>
        <w:spacing w:line="5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「雲嘉南，好好玩</w:t>
      </w: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!!</w:t>
      </w: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」臉書粉絲專頁</w:t>
      </w:r>
    </w:p>
    <w:p w14:paraId="04A0C2A3" w14:textId="77777777" w:rsidR="00CF1347" w:rsidRPr="00CF1347" w:rsidRDefault="00000000" w:rsidP="00CF1347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8" w:tgtFrame="_blank" w:history="1">
        <w:r w:rsidR="00CF1347" w:rsidRPr="00CF1347">
          <w:rPr>
            <w:rStyle w:val="af2"/>
            <w:rFonts w:ascii="Times New Roman" w:eastAsia="標楷體" w:hAnsi="Times New Roman" w:cs="Times New Roman"/>
            <w:sz w:val="28"/>
            <w:szCs w:val="28"/>
          </w:rPr>
          <w:t>https://www.facebook.com/swcoast</w:t>
        </w:r>
      </w:hyperlink>
    </w:p>
    <w:p w14:paraId="470BF879" w14:textId="7BE5E703" w:rsidR="001E6EFC" w:rsidRPr="00CF1347" w:rsidRDefault="001E6EFC" w:rsidP="001E6EFC">
      <w:pPr>
        <w:spacing w:line="5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「一見雙雕鹽喜攻略」二日遊套裝行程</w:t>
      </w:r>
    </w:p>
    <w:p w14:paraId="41F51E53" w14:textId="65DFEA55" w:rsidR="00CF1347" w:rsidRDefault="00000000" w:rsidP="001E6EFC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9" w:history="1">
        <w:r w:rsidR="00CF1347" w:rsidRPr="00467DDE">
          <w:rPr>
            <w:rStyle w:val="af2"/>
            <w:rFonts w:ascii="Times New Roman" w:eastAsia="標楷體" w:hAnsi="Times New Roman" w:cs="Times New Roman"/>
            <w:sz w:val="28"/>
            <w:szCs w:val="28"/>
          </w:rPr>
          <w:t>https://www.colatour.com.tw/C10A_TourSell/C10A16_TourItinerary.aspx?PatternNo=230557</w:t>
        </w:r>
      </w:hyperlink>
    </w:p>
    <w:p w14:paraId="598E999C" w14:textId="77330CA4" w:rsidR="00CF1347" w:rsidRPr="00CF1347" w:rsidRDefault="00CF1347" w:rsidP="001E6EFC">
      <w:pPr>
        <w:spacing w:line="5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F134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台灣好行西濱快線</w:t>
      </w:r>
    </w:p>
    <w:p w14:paraId="11EEB7A1" w14:textId="13038B4D" w:rsidR="00CF1347" w:rsidRPr="00CF1347" w:rsidRDefault="00000000" w:rsidP="001E6EFC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hyperlink r:id="rId10" w:history="1">
        <w:r w:rsidR="00CF1347" w:rsidRPr="00467DDE">
          <w:rPr>
            <w:rStyle w:val="af2"/>
            <w:rFonts w:ascii="Times New Roman" w:eastAsia="標楷體" w:hAnsi="Times New Roman" w:cs="Times New Roman"/>
            <w:sz w:val="28"/>
            <w:szCs w:val="28"/>
          </w:rPr>
          <w:t>https://www.taiwantrip.com.tw/Frontend/Route/Select_p?RouteID=R0047</w:t>
        </w:r>
      </w:hyperlink>
    </w:p>
    <w:sectPr w:rsidR="00CF1347" w:rsidRPr="00CF1347" w:rsidSect="00C004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3E2D" w14:textId="77777777" w:rsidR="00584F64" w:rsidRDefault="00584F64" w:rsidP="00AC598F">
      <w:r>
        <w:separator/>
      </w:r>
    </w:p>
  </w:endnote>
  <w:endnote w:type="continuationSeparator" w:id="0">
    <w:p w14:paraId="38A334A3" w14:textId="77777777" w:rsidR="00584F64" w:rsidRDefault="00584F64" w:rsidP="00AC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5744" w14:textId="77777777" w:rsidR="00584F64" w:rsidRDefault="00584F64" w:rsidP="00AC598F">
      <w:r>
        <w:separator/>
      </w:r>
    </w:p>
  </w:footnote>
  <w:footnote w:type="continuationSeparator" w:id="0">
    <w:p w14:paraId="48799F55" w14:textId="77777777" w:rsidR="00584F64" w:rsidRDefault="00584F64" w:rsidP="00AC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88F"/>
    <w:multiLevelType w:val="hybridMultilevel"/>
    <w:tmpl w:val="092EA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306E5F"/>
    <w:multiLevelType w:val="hybridMultilevel"/>
    <w:tmpl w:val="F55EA2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96910638">
    <w:abstractNumId w:val="1"/>
  </w:num>
  <w:num w:numId="2" w16cid:durableId="4497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56"/>
    <w:rsid w:val="000116C3"/>
    <w:rsid w:val="0001226C"/>
    <w:rsid w:val="000226A7"/>
    <w:rsid w:val="00025C12"/>
    <w:rsid w:val="000359E0"/>
    <w:rsid w:val="00072A39"/>
    <w:rsid w:val="000C7808"/>
    <w:rsid w:val="000F4FED"/>
    <w:rsid w:val="00160E0E"/>
    <w:rsid w:val="0016247A"/>
    <w:rsid w:val="00170402"/>
    <w:rsid w:val="00171A0D"/>
    <w:rsid w:val="001E0D4A"/>
    <w:rsid w:val="001E6EFC"/>
    <w:rsid w:val="001F4BF8"/>
    <w:rsid w:val="00214210"/>
    <w:rsid w:val="002273E3"/>
    <w:rsid w:val="0027461F"/>
    <w:rsid w:val="002A6573"/>
    <w:rsid w:val="00322FA6"/>
    <w:rsid w:val="00347E9C"/>
    <w:rsid w:val="00354CC8"/>
    <w:rsid w:val="003911FC"/>
    <w:rsid w:val="003F47E2"/>
    <w:rsid w:val="004D2D13"/>
    <w:rsid w:val="004F2F3E"/>
    <w:rsid w:val="00501265"/>
    <w:rsid w:val="005248EF"/>
    <w:rsid w:val="00584F64"/>
    <w:rsid w:val="0061760E"/>
    <w:rsid w:val="0063793B"/>
    <w:rsid w:val="00694334"/>
    <w:rsid w:val="006A2B13"/>
    <w:rsid w:val="006D1120"/>
    <w:rsid w:val="006E6CCA"/>
    <w:rsid w:val="00755578"/>
    <w:rsid w:val="007874F2"/>
    <w:rsid w:val="009A48AF"/>
    <w:rsid w:val="009D76C6"/>
    <w:rsid w:val="00A93CCD"/>
    <w:rsid w:val="00AC0EEE"/>
    <w:rsid w:val="00AC598F"/>
    <w:rsid w:val="00AC7B28"/>
    <w:rsid w:val="00AE20AF"/>
    <w:rsid w:val="00AF25D8"/>
    <w:rsid w:val="00B54B45"/>
    <w:rsid w:val="00B60625"/>
    <w:rsid w:val="00B745E7"/>
    <w:rsid w:val="00B874F0"/>
    <w:rsid w:val="00B94DCB"/>
    <w:rsid w:val="00B95BB4"/>
    <w:rsid w:val="00BB4543"/>
    <w:rsid w:val="00BB729F"/>
    <w:rsid w:val="00BC7FC1"/>
    <w:rsid w:val="00BE6B89"/>
    <w:rsid w:val="00C00456"/>
    <w:rsid w:val="00C219E3"/>
    <w:rsid w:val="00C34C2A"/>
    <w:rsid w:val="00C60ABE"/>
    <w:rsid w:val="00C93D63"/>
    <w:rsid w:val="00CB39A9"/>
    <w:rsid w:val="00CB4D0F"/>
    <w:rsid w:val="00CC656C"/>
    <w:rsid w:val="00CF1347"/>
    <w:rsid w:val="00D054CD"/>
    <w:rsid w:val="00D34F4F"/>
    <w:rsid w:val="00D428E8"/>
    <w:rsid w:val="00D45EE5"/>
    <w:rsid w:val="00DA50CB"/>
    <w:rsid w:val="00E47B42"/>
    <w:rsid w:val="00E868B8"/>
    <w:rsid w:val="00E87690"/>
    <w:rsid w:val="00F15A97"/>
    <w:rsid w:val="00F25818"/>
    <w:rsid w:val="00F825F8"/>
    <w:rsid w:val="00F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481B5"/>
  <w15:chartTrackingRefBased/>
  <w15:docId w15:val="{ABD0AD0A-392C-4C23-99EE-3AA8F8EB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456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4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4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45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45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45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45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04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0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04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0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04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04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04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04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0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0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0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0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4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04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04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5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598F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AC5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598F"/>
    <w:rPr>
      <w:sz w:val="20"/>
      <w:szCs w:val="20"/>
      <w14:ligatures w14:val="none"/>
    </w:rPr>
  </w:style>
  <w:style w:type="character" w:styleId="af2">
    <w:name w:val="Hyperlink"/>
    <w:basedOn w:val="a0"/>
    <w:uiPriority w:val="99"/>
    <w:unhideWhenUsed/>
    <w:rsid w:val="00CF1347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F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wco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coast-nsa.gov.tw/zh-tw/event-calendar/details/22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aiwantrip.com.tw/Frontend/Route/Select_p?RouteID=R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atour.com.tw/C10A_TourSell/C10A16_TourItinerary.aspx?PatternNo=23055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呂沛旻</dc:creator>
  <cp:keywords/>
  <dc:description/>
  <cp:lastModifiedBy>遊憩課</cp:lastModifiedBy>
  <cp:revision>9</cp:revision>
  <cp:lastPrinted>2025-06-23T06:16:00Z</cp:lastPrinted>
  <dcterms:created xsi:type="dcterms:W3CDTF">2025-08-16T02:43:00Z</dcterms:created>
  <dcterms:modified xsi:type="dcterms:W3CDTF">2025-08-16T05:09:00Z</dcterms:modified>
</cp:coreProperties>
</file>