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228F" w14:textId="77777777" w:rsidR="0095096F" w:rsidRPr="00B85748" w:rsidRDefault="0095096F" w:rsidP="0095096F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606DC561" w14:textId="25B7F8E2" w:rsidR="0095096F" w:rsidRPr="00B85748" w:rsidRDefault="0095096F" w:rsidP="0095096F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011B53">
        <w:rPr>
          <w:rFonts w:ascii="標楷體" w:eastAsia="標楷體" w:hAnsi="標楷體" w:hint="eastAsia"/>
          <w:sz w:val="28"/>
          <w:szCs w:val="28"/>
          <w:lang w:val="zh-TW"/>
        </w:rPr>
        <w:t>8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EB7106">
        <w:rPr>
          <w:rFonts w:ascii="標楷體" w:eastAsia="標楷體" w:hAnsi="標楷體" w:hint="eastAsia"/>
          <w:sz w:val="28"/>
          <w:szCs w:val="28"/>
          <w:lang w:val="zh-TW"/>
        </w:rPr>
        <w:t>2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6E39F6C6" w14:textId="77777777" w:rsidR="0095096F" w:rsidRPr="00B85748" w:rsidRDefault="0095096F" w:rsidP="0095096F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40BCF048" w14:textId="34BB2AC8" w:rsidR="0095096F" w:rsidRPr="00B85748" w:rsidRDefault="0095096F" w:rsidP="0095096F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</w:t>
      </w:r>
      <w:r w:rsidR="00011B53">
        <w:rPr>
          <w:rFonts w:ascii="標楷體" w:eastAsia="標楷體" w:hAnsi="標楷體" w:hint="eastAsia"/>
          <w:sz w:val="28"/>
          <w:szCs w:val="28"/>
          <w:lang w:val="zh-TW"/>
        </w:rPr>
        <w:t>-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867855電話：06-7861000轉113</w:t>
      </w:r>
    </w:p>
    <w:p w14:paraId="2B5AD8CB" w14:textId="6A520AFA" w:rsidR="0095096F" w:rsidRPr="00B85748" w:rsidRDefault="0095096F" w:rsidP="0095096F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011B53">
        <w:rPr>
          <w:rFonts w:ascii="標楷體" w:eastAsia="標楷體" w:hAnsi="標楷體" w:hint="eastAsia"/>
          <w:sz w:val="28"/>
          <w:szCs w:val="28"/>
          <w:lang w:val="zh-TW"/>
        </w:rPr>
        <w:t>吳主任碩文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</w:t>
      </w:r>
      <w:r w:rsidR="00011B53">
        <w:rPr>
          <w:rFonts w:ascii="標楷體" w:eastAsia="標楷體" w:hAnsi="標楷體" w:hint="eastAsia"/>
          <w:sz w:val="28"/>
          <w:szCs w:val="28"/>
          <w:lang w:val="zh-TW"/>
        </w:rPr>
        <w:t>22-876500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電話：06-780</w:t>
      </w:r>
      <w:r w:rsidR="00011B53">
        <w:rPr>
          <w:rFonts w:ascii="標楷體" w:eastAsia="標楷體" w:hAnsi="標楷體" w:hint="eastAsia"/>
          <w:sz w:val="28"/>
          <w:szCs w:val="28"/>
          <w:lang w:val="zh-TW"/>
        </w:rPr>
        <w:t>1752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轉</w:t>
      </w:r>
      <w:r w:rsidR="00011B53">
        <w:rPr>
          <w:rFonts w:ascii="標楷體" w:eastAsia="標楷體" w:hAnsi="標楷體" w:hint="eastAsia"/>
          <w:sz w:val="28"/>
          <w:szCs w:val="28"/>
          <w:lang w:val="zh-TW"/>
        </w:rPr>
        <w:t>19</w:t>
      </w:r>
    </w:p>
    <w:p w14:paraId="573BA708" w14:textId="77777777" w:rsidR="0095096F" w:rsidRPr="00B85748" w:rsidRDefault="0095096F" w:rsidP="0095096F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4EA595D9" w14:textId="01EFE433" w:rsidR="00136B4C" w:rsidRPr="008017A3" w:rsidRDefault="00136B4C" w:rsidP="00136B4C">
      <w:pPr>
        <w:pStyle w:val="Web"/>
        <w:shd w:val="clear" w:color="auto" w:fill="FFFFFF"/>
        <w:spacing w:before="0" w:beforeAutospacing="0" w:after="192" w:afterAutospacing="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017A3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proofErr w:type="spellStart"/>
      <w:r w:rsidR="00011B53" w:rsidRPr="008017A3">
        <w:rPr>
          <w:rFonts w:ascii="標楷體" w:eastAsia="標楷體" w:hAnsi="標楷體"/>
          <w:b/>
          <w:bCs/>
          <w:sz w:val="28"/>
          <w:szCs w:val="28"/>
        </w:rPr>
        <w:t>YouBike</w:t>
      </w:r>
      <w:proofErr w:type="spellEnd"/>
      <w:r w:rsidRPr="008017A3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11B53" w:rsidRPr="008017A3">
        <w:rPr>
          <w:rFonts w:ascii="標楷體" w:eastAsia="標楷體" w:hAnsi="標楷體"/>
          <w:b/>
          <w:bCs/>
          <w:sz w:val="28"/>
          <w:szCs w:val="28"/>
        </w:rPr>
        <w:t>I-like</w:t>
      </w:r>
      <w:r w:rsidRPr="008017A3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8017A3">
        <w:rPr>
          <w:rFonts w:ascii="標楷體" w:eastAsia="標楷體" w:hAnsi="標楷體"/>
          <w:b/>
          <w:bCs/>
          <w:sz w:val="28"/>
          <w:szCs w:val="28"/>
        </w:rPr>
        <w:t>一騎拜訪雲嘉南</w:t>
      </w:r>
      <w:r w:rsidRPr="008017A3">
        <w:rPr>
          <w:rFonts w:ascii="標楷體" w:eastAsia="標楷體" w:hAnsi="標楷體" w:hint="eastAsia"/>
          <w:b/>
          <w:bCs/>
          <w:sz w:val="28"/>
          <w:szCs w:val="28"/>
        </w:rPr>
        <w:t xml:space="preserve"> 七股鹽山吃冰趣</w:t>
      </w:r>
    </w:p>
    <w:p w14:paraId="74EDCC35" w14:textId="0ED6E557" w:rsidR="00011B53" w:rsidRPr="00011B53" w:rsidRDefault="003A6D9C" w:rsidP="00011B53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232A31"/>
          <w:sz w:val="28"/>
          <w:szCs w:val="28"/>
        </w:rPr>
      </w:pPr>
      <w:r>
        <w:rPr>
          <w:rFonts w:ascii="標楷體" w:eastAsia="標楷體" w:hAnsi="標楷體" w:hint="eastAsia"/>
          <w:color w:val="232A31"/>
          <w:sz w:val="28"/>
          <w:szCs w:val="28"/>
        </w:rPr>
        <w:t xml:space="preserve">    </w:t>
      </w:r>
      <w:r w:rsidR="00EB7106">
        <w:rPr>
          <w:rFonts w:ascii="標楷體" w:eastAsia="標楷體" w:hAnsi="標楷體" w:hint="eastAsia"/>
          <w:color w:val="232A31"/>
          <w:sz w:val="28"/>
          <w:szCs w:val="28"/>
        </w:rPr>
        <w:t>炎炎夏日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為推廣低碳</w:t>
      </w:r>
      <w:r>
        <w:rPr>
          <w:rFonts w:ascii="標楷體" w:eastAsia="標楷體" w:hAnsi="標楷體" w:hint="eastAsia"/>
          <w:color w:val="232A31"/>
          <w:sz w:val="28"/>
          <w:szCs w:val="28"/>
        </w:rPr>
        <w:t>永續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旅遊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，</w:t>
      </w:r>
      <w:r w:rsidR="00643001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交通部觀光署雲嘉南濱海國家風景區管理處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(以下簡稱</w:t>
      </w:r>
      <w:r w:rsidR="00643001">
        <w:rPr>
          <w:rFonts w:ascii="標楷體" w:eastAsia="標楷體" w:hAnsi="標楷體" w:hint="eastAsia"/>
          <w:color w:val="000000" w:themeColor="text1"/>
          <w:sz w:val="28"/>
          <w:szCs w:val="28"/>
        </w:rPr>
        <w:t>雲嘉南管理處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)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特別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與七股鹽場合作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，</w:t>
      </w:r>
      <w:r w:rsidR="006E6A63">
        <w:rPr>
          <w:rFonts w:ascii="標楷體" w:eastAsia="標楷體" w:hAnsi="標楷體" w:hint="eastAsia"/>
          <w:sz w:val="28"/>
          <w:szCs w:val="28"/>
        </w:rPr>
        <w:t>自113年</w:t>
      </w:r>
      <w:r w:rsidR="006E6A63">
        <w:rPr>
          <w:rFonts w:ascii="標楷體" w:eastAsia="標楷體" w:hAnsi="標楷體" w:hint="eastAsia"/>
          <w:sz w:val="28"/>
          <w:szCs w:val="28"/>
          <w:lang w:val="zh-TW"/>
        </w:rPr>
        <w:t>8</w:t>
      </w:r>
      <w:r w:rsidR="006E6A63"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6E6A63"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="006E6A63" w:rsidRPr="004D2210">
        <w:rPr>
          <w:rFonts w:ascii="標楷體" w:eastAsia="標楷體" w:hAnsi="標楷體"/>
          <w:sz w:val="28"/>
          <w:szCs w:val="28"/>
          <w:lang w:val="zh-TW"/>
        </w:rPr>
        <w:t>日</w:t>
      </w:r>
      <w:r w:rsidR="006E6A63" w:rsidRPr="00011B53">
        <w:rPr>
          <w:rFonts w:ascii="標楷體" w:eastAsia="標楷體" w:hAnsi="標楷體" w:hint="eastAsia"/>
          <w:color w:val="232A31"/>
          <w:sz w:val="28"/>
          <w:szCs w:val="28"/>
        </w:rPr>
        <w:t>起至9月30日止，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辦理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「騎乘</w:t>
      </w:r>
      <w:proofErr w:type="spellStart"/>
      <w:r w:rsidR="00011B53" w:rsidRPr="00011B53">
        <w:rPr>
          <w:rFonts w:ascii="標楷體" w:eastAsia="標楷體" w:hAnsi="標楷體"/>
          <w:color w:val="232A31"/>
          <w:sz w:val="28"/>
          <w:szCs w:val="28"/>
        </w:rPr>
        <w:t>YouBike</w:t>
      </w:r>
      <w:proofErr w:type="spellEnd"/>
      <w:r w:rsidR="00643001" w:rsidRPr="00011B53">
        <w:rPr>
          <w:rFonts w:ascii="標楷體" w:eastAsia="標楷體" w:hAnsi="標楷體" w:hint="eastAsia"/>
          <w:color w:val="232A31"/>
          <w:sz w:val="28"/>
          <w:szCs w:val="28"/>
        </w:rPr>
        <w:t>至七股鹽山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，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入園送鹹冰棒」活動，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共同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提倡</w:t>
      </w:r>
      <w:proofErr w:type="spellStart"/>
      <w:r w:rsidR="00011B53" w:rsidRPr="00011B53">
        <w:rPr>
          <w:rFonts w:ascii="標楷體" w:eastAsia="標楷體" w:hAnsi="標楷體"/>
          <w:color w:val="232A31"/>
          <w:sz w:val="28"/>
          <w:szCs w:val="28"/>
        </w:rPr>
        <w:t>YouBike</w:t>
      </w:r>
      <w:proofErr w:type="spellEnd"/>
      <w:r w:rsidR="009F264E">
        <w:rPr>
          <w:rFonts w:ascii="標楷體" w:eastAsia="標楷體" w:hAnsi="標楷體" w:hint="eastAsia"/>
          <w:color w:val="232A31"/>
          <w:sz w:val="28"/>
          <w:szCs w:val="28"/>
        </w:rPr>
        <w:t>低碳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漫遊</w:t>
      </w:r>
      <w:r w:rsidR="00E166CC">
        <w:rPr>
          <w:rFonts w:ascii="標楷體" w:eastAsia="標楷體" w:hAnsi="標楷體" w:hint="eastAsia"/>
          <w:color w:val="232A31"/>
          <w:sz w:val="28"/>
          <w:szCs w:val="28"/>
        </w:rPr>
        <w:t>並</w:t>
      </w:r>
      <w:r w:rsidR="00E166CC" w:rsidRPr="00011B53">
        <w:rPr>
          <w:rFonts w:ascii="標楷體" w:eastAsia="標楷體" w:hAnsi="標楷體" w:hint="eastAsia"/>
          <w:color w:val="232A31"/>
          <w:sz w:val="28"/>
          <w:szCs w:val="28"/>
        </w:rPr>
        <w:t>宣導自行車旅遊安全</w:t>
      </w:r>
      <w:r w:rsidR="00E166CC">
        <w:rPr>
          <w:rFonts w:ascii="標楷體" w:eastAsia="標楷體" w:hAnsi="標楷體" w:hint="eastAsia"/>
          <w:color w:val="232A31"/>
          <w:sz w:val="28"/>
          <w:szCs w:val="28"/>
        </w:rPr>
        <w:t>，希望遊客都能</w:t>
      </w:r>
      <w:r w:rsidR="00E166CC">
        <w:rPr>
          <w:rFonts w:ascii="標楷體" w:eastAsia="標楷體" w:hAnsi="標楷體" w:hint="eastAsia"/>
          <w:color w:val="232A31"/>
          <w:sz w:val="28"/>
          <w:szCs w:val="28"/>
        </w:rPr>
        <w:t>「</w:t>
      </w:r>
      <w:r w:rsidR="00E166CC">
        <w:rPr>
          <w:rFonts w:ascii="標楷體" w:eastAsia="標楷體" w:hAnsi="標楷體" w:hint="eastAsia"/>
          <w:color w:val="232A31"/>
          <w:sz w:val="28"/>
          <w:szCs w:val="28"/>
        </w:rPr>
        <w:t>開心遊，平安歸」</w:t>
      </w:r>
      <w:r w:rsidR="00643001">
        <w:rPr>
          <w:rFonts w:ascii="標楷體" w:eastAsia="標楷體" w:hAnsi="標楷體" w:hint="eastAsia"/>
          <w:color w:val="232A31"/>
          <w:sz w:val="28"/>
          <w:szCs w:val="28"/>
        </w:rPr>
        <w:t>。</w:t>
      </w:r>
    </w:p>
    <w:p w14:paraId="718DC0CE" w14:textId="16616C03" w:rsidR="006E6A63" w:rsidRDefault="003A6D9C" w:rsidP="00011B53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232A3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202BE">
        <w:rPr>
          <w:rFonts w:ascii="標楷體" w:eastAsia="標楷體" w:hAnsi="標楷體" w:hint="eastAsia"/>
          <w:color w:val="000000" w:themeColor="text1"/>
          <w:sz w:val="28"/>
          <w:szCs w:val="28"/>
        </w:rPr>
        <w:t>雲嘉南管理處</w:t>
      </w:r>
      <w:r w:rsidR="00643001">
        <w:rPr>
          <w:rFonts w:ascii="標楷體" w:eastAsia="標楷體" w:hAnsi="標楷體" w:hint="eastAsia"/>
          <w:color w:val="000000" w:themeColor="text1"/>
          <w:sz w:val="28"/>
          <w:szCs w:val="28"/>
        </w:rPr>
        <w:t>處長</w:t>
      </w:r>
      <w:r w:rsidR="00A202BE">
        <w:rPr>
          <w:rFonts w:ascii="標楷體" w:eastAsia="標楷體" w:hAnsi="標楷體" w:hint="eastAsia"/>
          <w:color w:val="000000" w:themeColor="text1"/>
          <w:sz w:val="28"/>
          <w:szCs w:val="28"/>
        </w:rPr>
        <w:t>許宗民表示，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管理處持續透過各項</w:t>
      </w:r>
      <w:r w:rsidRPr="003A6D9C">
        <w:rPr>
          <w:rFonts w:ascii="標楷體" w:eastAsia="標楷體" w:hAnsi="標楷體" w:hint="eastAsia"/>
          <w:color w:val="000000" w:themeColor="text1"/>
          <w:sz w:val="28"/>
          <w:szCs w:val="28"/>
        </w:rPr>
        <w:t>永續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3A6D9C">
        <w:rPr>
          <w:rFonts w:ascii="標楷體" w:eastAsia="標楷體" w:hAnsi="標楷體" w:hint="eastAsia"/>
          <w:color w:val="000000" w:themeColor="text1"/>
          <w:sz w:val="28"/>
          <w:szCs w:val="28"/>
        </w:rPr>
        <w:t>實踐行動，號召更多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遊客</w:t>
      </w:r>
      <w:r w:rsidR="006E6A63">
        <w:rPr>
          <w:rFonts w:ascii="標楷體" w:eastAsia="標楷體" w:hAnsi="標楷體" w:hint="eastAsia"/>
          <w:color w:val="000000" w:themeColor="text1"/>
          <w:sz w:val="28"/>
          <w:szCs w:val="28"/>
        </w:rPr>
        <w:t>親身</w:t>
      </w:r>
      <w:r w:rsidRPr="003A6D9C">
        <w:rPr>
          <w:rFonts w:ascii="標楷體" w:eastAsia="標楷體" w:hAnsi="標楷體" w:hint="eastAsia"/>
          <w:color w:val="000000" w:themeColor="text1"/>
          <w:sz w:val="28"/>
          <w:szCs w:val="28"/>
        </w:rPr>
        <w:t>參與，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而透過台灣好行景點接駁公車，加上租借</w:t>
      </w:r>
      <w:proofErr w:type="spellStart"/>
      <w:r w:rsidRPr="00011B53">
        <w:rPr>
          <w:rFonts w:ascii="標楷體" w:eastAsia="標楷體" w:hAnsi="標楷體"/>
          <w:color w:val="232A31"/>
          <w:sz w:val="28"/>
          <w:szCs w:val="28"/>
        </w:rPr>
        <w:t>YouBike</w:t>
      </w:r>
      <w:proofErr w:type="spell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自行車，正是極佳的</w:t>
      </w:r>
      <w:r>
        <w:rPr>
          <w:rFonts w:ascii="標楷體" w:eastAsia="標楷體" w:hAnsi="標楷體" w:hint="eastAsia"/>
          <w:color w:val="232A31"/>
          <w:sz w:val="28"/>
          <w:szCs w:val="28"/>
        </w:rPr>
        <w:t>低碳旅遊運具</w:t>
      </w:r>
      <w:r w:rsidR="006E6A63">
        <w:rPr>
          <w:rFonts w:ascii="標楷體" w:eastAsia="標楷體" w:hAnsi="標楷體" w:hint="eastAsia"/>
          <w:color w:val="232A31"/>
          <w:sz w:val="28"/>
          <w:szCs w:val="28"/>
        </w:rPr>
        <w:t>；</w:t>
      </w:r>
      <w:r>
        <w:rPr>
          <w:rFonts w:ascii="標楷體" w:eastAsia="標楷體" w:hAnsi="標楷體" w:hint="eastAsia"/>
          <w:color w:val="232A31"/>
          <w:sz w:val="28"/>
          <w:szCs w:val="28"/>
        </w:rPr>
        <w:t>例如在</w:t>
      </w:r>
      <w:r w:rsidR="003C271C">
        <w:rPr>
          <w:rFonts w:ascii="標楷體" w:eastAsia="標楷體" w:hAnsi="標楷體" w:hint="eastAsia"/>
          <w:color w:val="000000" w:themeColor="text1"/>
          <w:sz w:val="28"/>
          <w:szCs w:val="28"/>
        </w:rPr>
        <w:t>七股遊客中心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、北門遊客中心及井仔腳瓦盤鹽田等地都能方便借還</w:t>
      </w:r>
      <w:proofErr w:type="spellStart"/>
      <w:r w:rsidRPr="00011B53">
        <w:rPr>
          <w:rFonts w:ascii="標楷體" w:eastAsia="標楷體" w:hAnsi="標楷體"/>
          <w:color w:val="232A31"/>
          <w:sz w:val="28"/>
          <w:szCs w:val="28"/>
        </w:rPr>
        <w:t>YouBike</w:t>
      </w:r>
      <w:proofErr w:type="spellEnd"/>
      <w:r w:rsidR="003C271C" w:rsidRPr="004A6C08">
        <w:rPr>
          <w:rFonts w:ascii="標楷體" w:eastAsia="標楷體" w:hAnsi="標楷體"/>
          <w:sz w:val="28"/>
          <w:szCs w:val="28"/>
        </w:rPr>
        <w:t>微笑單車</w:t>
      </w:r>
      <w:r w:rsidR="006E6A63">
        <w:rPr>
          <w:rFonts w:ascii="標楷體" w:eastAsia="標楷體" w:hAnsi="標楷體" w:hint="eastAsia"/>
          <w:sz w:val="28"/>
          <w:szCs w:val="28"/>
        </w:rPr>
        <w:t>，</w:t>
      </w:r>
      <w:r w:rsidR="006E6A63">
        <w:rPr>
          <w:rFonts w:ascii="標楷體" w:eastAsia="標楷體" w:hAnsi="標楷體" w:hint="eastAsia"/>
          <w:color w:val="000000" w:themeColor="text1"/>
          <w:sz w:val="28"/>
          <w:szCs w:val="28"/>
        </w:rPr>
        <w:t>許宗民也不忘提醒，除了吃冰消暑之外，建議遊客避開中午高溫時段進行長途騎行，也要注意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防曬</w:t>
      </w:r>
      <w:r w:rsidR="006E6A63">
        <w:rPr>
          <w:rFonts w:ascii="標楷體" w:eastAsia="標楷體" w:hAnsi="標楷體" w:hint="eastAsia"/>
          <w:color w:val="232A31"/>
          <w:sz w:val="28"/>
          <w:szCs w:val="28"/>
        </w:rPr>
        <w:t>與隨時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補</w:t>
      </w:r>
      <w:r w:rsidR="006E6A63">
        <w:rPr>
          <w:rFonts w:ascii="標楷體" w:eastAsia="標楷體" w:hAnsi="標楷體" w:hint="eastAsia"/>
          <w:color w:val="232A31"/>
          <w:sz w:val="28"/>
          <w:szCs w:val="28"/>
        </w:rPr>
        <w:t>充水份，自備環保水壺即可在各遊客中心飲水機補給。</w:t>
      </w:r>
    </w:p>
    <w:p w14:paraId="271F3031" w14:textId="1AAE8334" w:rsidR="001D0FCD" w:rsidRPr="00011B53" w:rsidRDefault="000C2A43" w:rsidP="001D0FCD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232A31"/>
          <w:sz w:val="28"/>
          <w:szCs w:val="28"/>
        </w:rPr>
      </w:pPr>
      <w:r>
        <w:rPr>
          <w:rFonts w:ascii="標楷體" w:eastAsia="標楷體" w:hAnsi="標楷體" w:hint="eastAsia"/>
          <w:color w:val="232A31"/>
          <w:sz w:val="28"/>
          <w:szCs w:val="28"/>
        </w:rPr>
        <w:t xml:space="preserve">    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今年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暑假七股地區特別熱鬧，</w:t>
      </w:r>
      <w:r w:rsidR="001D0FCD">
        <w:rPr>
          <w:rFonts w:ascii="標楷體" w:eastAsia="標楷體" w:hAnsi="標楷體" w:hint="eastAsia"/>
          <w:color w:val="000000" w:themeColor="text1"/>
          <w:sz w:val="28"/>
          <w:szCs w:val="28"/>
        </w:rPr>
        <w:t>雲嘉南管理處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即將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在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8月10日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啟動「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臺灣鹽生活節-鹽文化藝術嘉年華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」活動，七股鹽場場長李俊宏則指出，「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 xml:space="preserve">風吹七go 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~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2024七股鹽山風箏嘉年華」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活動，則將於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8月10至11日、8月17至18日</w:t>
      </w:r>
      <w:r w:rsidR="00737738">
        <w:rPr>
          <w:rFonts w:ascii="標楷體" w:eastAsia="標楷體" w:hAnsi="標楷體" w:hint="eastAsia"/>
          <w:color w:val="232A31"/>
          <w:sz w:val="28"/>
          <w:szCs w:val="28"/>
        </w:rPr>
        <w:t>週六日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下午2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時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到5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時</w:t>
      </w:r>
      <w:r w:rsidR="001674D3">
        <w:rPr>
          <w:rFonts w:ascii="標楷體" w:eastAsia="標楷體" w:hAnsi="標楷體" w:hint="eastAsia"/>
          <w:color w:val="232A31"/>
          <w:sz w:val="28"/>
          <w:szCs w:val="28"/>
        </w:rPr>
        <w:t>(上午11時開始試飛)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舉辦</w:t>
      </w:r>
      <w:r w:rsidR="00737738">
        <w:rPr>
          <w:rFonts w:ascii="標楷體" w:eastAsia="標楷體" w:hAnsi="標楷體" w:hint="eastAsia"/>
          <w:color w:val="232A31"/>
          <w:sz w:val="28"/>
          <w:szCs w:val="28"/>
        </w:rPr>
        <w:t>，分別為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「空中海鮮節」</w:t>
      </w:r>
      <w:r w:rsidR="00737738">
        <w:rPr>
          <w:rFonts w:ascii="標楷體" w:eastAsia="標楷體" w:hAnsi="標楷體" w:hint="eastAsia"/>
          <w:color w:val="232A31"/>
          <w:sz w:val="28"/>
          <w:szCs w:val="28"/>
        </w:rPr>
        <w:t>及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「鹽山動物園」海陸兩大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lastRenderedPageBreak/>
        <w:t>展示主題，</w:t>
      </w:r>
      <w:r w:rsidR="00737738">
        <w:rPr>
          <w:rFonts w:ascii="標楷體" w:eastAsia="標楷體" w:hAnsi="標楷體" w:hint="eastAsia"/>
          <w:color w:val="232A31"/>
          <w:sz w:val="28"/>
          <w:szCs w:val="28"/>
        </w:rPr>
        <w:t>將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施放</w:t>
      </w:r>
      <w:r w:rsidR="001D0FCD" w:rsidRPr="00011B53">
        <w:rPr>
          <w:rFonts w:ascii="標楷體" w:eastAsia="標楷體" w:hAnsi="標楷體"/>
          <w:color w:val="232A31"/>
          <w:sz w:val="28"/>
          <w:szCs w:val="28"/>
        </w:rPr>
        <w:t>超過15米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的大型風箏翱翔藍天，</w:t>
      </w:r>
      <w:r w:rsidR="001D0FCD">
        <w:rPr>
          <w:rFonts w:ascii="標楷體" w:eastAsia="標楷體" w:hAnsi="標楷體" w:hint="eastAsia"/>
          <w:color w:val="232A31"/>
          <w:sz w:val="28"/>
          <w:szCs w:val="28"/>
        </w:rPr>
        <w:t>歡迎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大朋友們快帶小朋友一同來</w:t>
      </w:r>
      <w:r w:rsidR="001D0FCD" w:rsidRPr="00011B53">
        <w:rPr>
          <w:rFonts w:ascii="標楷體" w:eastAsia="標楷體" w:hAnsi="標楷體"/>
          <w:color w:val="232A31"/>
          <w:sz w:val="28"/>
          <w:szCs w:val="28"/>
        </w:rPr>
        <w:t>度過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夏日</w:t>
      </w:r>
      <w:r w:rsidR="001D0FCD" w:rsidRPr="00011B53">
        <w:rPr>
          <w:rFonts w:ascii="標楷體" w:eastAsia="標楷體" w:hAnsi="標楷體"/>
          <w:color w:val="232A31"/>
          <w:sz w:val="28"/>
          <w:szCs w:val="28"/>
        </w:rPr>
        <w:t>繽紛</w:t>
      </w:r>
      <w:r w:rsidR="00737738">
        <w:rPr>
          <w:rFonts w:ascii="標楷體" w:eastAsia="標楷體" w:hAnsi="標楷體" w:hint="eastAsia"/>
          <w:color w:val="232A31"/>
          <w:sz w:val="28"/>
          <w:szCs w:val="28"/>
        </w:rPr>
        <w:t>假期</w:t>
      </w:r>
      <w:r w:rsidR="001D0FCD" w:rsidRPr="00011B53">
        <w:rPr>
          <w:rFonts w:ascii="標楷體" w:eastAsia="標楷體" w:hAnsi="標楷體" w:hint="eastAsia"/>
          <w:color w:val="232A31"/>
          <w:sz w:val="28"/>
          <w:szCs w:val="28"/>
        </w:rPr>
        <w:t>吧！</w:t>
      </w:r>
    </w:p>
    <w:p w14:paraId="06431664" w14:textId="517250AF" w:rsidR="00011B53" w:rsidRPr="00011B53" w:rsidRDefault="009214AC" w:rsidP="00011B53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232A31"/>
          <w:sz w:val="28"/>
          <w:szCs w:val="28"/>
        </w:rPr>
      </w:pPr>
      <w:r>
        <w:rPr>
          <w:rFonts w:ascii="標楷體" w:eastAsia="標楷體" w:hAnsi="標楷體" w:hint="eastAsia"/>
          <w:color w:val="232A31"/>
          <w:sz w:val="28"/>
          <w:szCs w:val="28"/>
        </w:rPr>
        <w:t xml:space="preserve">    遊客在騎乘</w:t>
      </w:r>
      <w:proofErr w:type="spellStart"/>
      <w:r w:rsidRPr="00011B53">
        <w:rPr>
          <w:rFonts w:ascii="標楷體" w:eastAsia="標楷體" w:hAnsi="標楷體"/>
          <w:color w:val="232A31"/>
          <w:sz w:val="28"/>
          <w:szCs w:val="28"/>
        </w:rPr>
        <w:t>YouBike</w:t>
      </w:r>
      <w:proofErr w:type="spellEnd"/>
      <w:r>
        <w:rPr>
          <w:rFonts w:ascii="標楷體" w:eastAsia="標楷體" w:hAnsi="標楷體" w:hint="eastAsia"/>
          <w:color w:val="232A31"/>
          <w:sz w:val="28"/>
          <w:szCs w:val="28"/>
        </w:rPr>
        <w:t>漫遊雲嘉南之餘，</w:t>
      </w:r>
      <w:r w:rsidR="00737738">
        <w:rPr>
          <w:rFonts w:ascii="標楷體" w:eastAsia="標楷體" w:hAnsi="標楷體" w:hint="eastAsia"/>
          <w:color w:val="232A31"/>
          <w:sz w:val="28"/>
          <w:szCs w:val="28"/>
        </w:rPr>
        <w:t>也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別忘了拍上美美的人車景特色照，上傳個人社群帳號打卡，還能在「雲嘉南，好好玩！！」官方粉絲團參加自主認證抽獎活動，</w:t>
      </w:r>
      <w:r w:rsidRPr="00011B53">
        <w:rPr>
          <w:rFonts w:ascii="標楷體" w:eastAsia="標楷體" w:hAnsi="標楷體" w:hint="eastAsia"/>
          <w:color w:val="232A31"/>
          <w:sz w:val="28"/>
          <w:szCs w:val="28"/>
        </w:rPr>
        <w:t>認證地點包含</w:t>
      </w:r>
      <w:r w:rsidRPr="00011B53">
        <w:rPr>
          <w:rFonts w:ascii="標楷體" w:eastAsia="標楷體" w:hAnsi="標楷體"/>
          <w:color w:val="232A31"/>
          <w:sz w:val="28"/>
          <w:szCs w:val="28"/>
        </w:rPr>
        <w:t>雲嘉南各大景點以及雲嘉南觀光圈之會員，超過150個打卡標記點</w:t>
      </w:r>
      <w:r w:rsidRPr="00011B53">
        <w:rPr>
          <w:rFonts w:ascii="標楷體" w:eastAsia="標楷體" w:hAnsi="標楷體" w:hint="eastAsia"/>
          <w:color w:val="232A31"/>
          <w:sz w:val="28"/>
          <w:szCs w:val="28"/>
        </w:rPr>
        <w:t>，</w:t>
      </w:r>
      <w:r>
        <w:rPr>
          <w:rFonts w:ascii="標楷體" w:eastAsia="標楷體" w:hAnsi="標楷體" w:hint="eastAsia"/>
          <w:color w:val="232A31"/>
          <w:sz w:val="28"/>
          <w:szCs w:val="28"/>
        </w:rPr>
        <w:t>即日起至</w:t>
      </w:r>
      <w:r w:rsidRPr="00011B53">
        <w:rPr>
          <w:rFonts w:ascii="標楷體" w:eastAsia="標楷體" w:hAnsi="標楷體" w:hint="eastAsia"/>
          <w:color w:val="232A31"/>
          <w:sz w:val="28"/>
          <w:szCs w:val="28"/>
        </w:rPr>
        <w:t>9月30日止</w:t>
      </w:r>
      <w:r>
        <w:rPr>
          <w:rFonts w:ascii="標楷體" w:eastAsia="標楷體" w:hAnsi="標楷體" w:hint="eastAsia"/>
          <w:color w:val="232A31"/>
          <w:sz w:val="28"/>
          <w:szCs w:val="28"/>
        </w:rPr>
        <w:t>，豐富的</w:t>
      </w:r>
      <w:r w:rsidR="00011B53" w:rsidRPr="00011B53">
        <w:rPr>
          <w:rFonts w:ascii="標楷體" w:eastAsia="標楷體" w:hAnsi="標楷體" w:hint="eastAsia"/>
          <w:color w:val="232A31"/>
          <w:sz w:val="28"/>
          <w:szCs w:val="28"/>
        </w:rPr>
        <w:t>吃喝玩樂好物</w:t>
      </w:r>
      <w:r>
        <w:rPr>
          <w:rFonts w:ascii="標楷體" w:eastAsia="標楷體" w:hAnsi="標楷體" w:hint="eastAsia"/>
          <w:color w:val="232A31"/>
          <w:sz w:val="28"/>
          <w:szCs w:val="28"/>
        </w:rPr>
        <w:t>，</w:t>
      </w:r>
      <w:r w:rsidRPr="00011B53">
        <w:rPr>
          <w:rFonts w:ascii="標楷體" w:eastAsia="標楷體" w:hAnsi="標楷體" w:hint="eastAsia"/>
          <w:color w:val="232A31"/>
          <w:sz w:val="28"/>
          <w:szCs w:val="28"/>
        </w:rPr>
        <w:t>月月抽好禮</w:t>
      </w:r>
      <w:r>
        <w:rPr>
          <w:rFonts w:ascii="標楷體" w:eastAsia="標楷體" w:hAnsi="標楷體" w:hint="eastAsia"/>
          <w:color w:val="232A31"/>
          <w:sz w:val="28"/>
          <w:szCs w:val="28"/>
        </w:rPr>
        <w:t>，</w:t>
      </w:r>
      <w:r w:rsidRPr="00011B53">
        <w:rPr>
          <w:rFonts w:ascii="標楷體" w:eastAsia="標楷體" w:hAnsi="標楷體" w:hint="eastAsia"/>
          <w:color w:val="232A31"/>
          <w:sz w:val="28"/>
          <w:szCs w:val="28"/>
        </w:rPr>
        <w:t>快來試試手氣</w:t>
      </w:r>
      <w:r>
        <w:rPr>
          <w:rFonts w:ascii="標楷體" w:eastAsia="標楷體" w:hAnsi="標楷體" w:hint="eastAsia"/>
          <w:color w:val="232A31"/>
          <w:sz w:val="28"/>
          <w:szCs w:val="28"/>
        </w:rPr>
        <w:t>，抽獎活動</w:t>
      </w:r>
      <w:r w:rsidRPr="00011B53">
        <w:rPr>
          <w:rFonts w:ascii="標楷體" w:eastAsia="標楷體" w:hAnsi="標楷體" w:hint="eastAsia"/>
          <w:color w:val="232A31"/>
          <w:sz w:val="28"/>
          <w:szCs w:val="28"/>
        </w:rPr>
        <w:t>詳見官方粉絲團連結。</w:t>
      </w:r>
    </w:p>
    <w:p w14:paraId="3F1A9450" w14:textId="77777777" w:rsidR="00011B53" w:rsidRDefault="00011B53" w:rsidP="003036F4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232A31"/>
          <w:sz w:val="28"/>
          <w:szCs w:val="28"/>
        </w:rPr>
      </w:pPr>
    </w:p>
    <w:sectPr w:rsidR="00011B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F4F0" w14:textId="77777777" w:rsidR="00096530" w:rsidRDefault="00096530" w:rsidP="00B63B44">
      <w:pPr>
        <w:spacing w:after="0" w:line="240" w:lineRule="auto"/>
      </w:pPr>
      <w:r>
        <w:separator/>
      </w:r>
    </w:p>
  </w:endnote>
  <w:endnote w:type="continuationSeparator" w:id="0">
    <w:p w14:paraId="7DAC17C4" w14:textId="77777777" w:rsidR="00096530" w:rsidRDefault="00096530" w:rsidP="00B6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770595"/>
      <w:docPartObj>
        <w:docPartGallery w:val="Page Numbers (Bottom of Page)"/>
        <w:docPartUnique/>
      </w:docPartObj>
    </w:sdtPr>
    <w:sdtEndPr/>
    <w:sdtContent>
      <w:p w14:paraId="7B4CD3D6" w14:textId="1CF00787" w:rsidR="00B63B44" w:rsidRDefault="00B63B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D885EA" w14:textId="77777777" w:rsidR="00B63B44" w:rsidRDefault="00B63B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4B61" w14:textId="77777777" w:rsidR="00096530" w:rsidRDefault="00096530" w:rsidP="00B63B44">
      <w:pPr>
        <w:spacing w:after="0" w:line="240" w:lineRule="auto"/>
      </w:pPr>
      <w:r>
        <w:separator/>
      </w:r>
    </w:p>
  </w:footnote>
  <w:footnote w:type="continuationSeparator" w:id="0">
    <w:p w14:paraId="383A2005" w14:textId="77777777" w:rsidR="00096530" w:rsidRDefault="00096530" w:rsidP="00B63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C6"/>
    <w:rsid w:val="00011B53"/>
    <w:rsid w:val="000442C6"/>
    <w:rsid w:val="00096397"/>
    <w:rsid w:val="00096530"/>
    <w:rsid w:val="000C2A43"/>
    <w:rsid w:val="000D799F"/>
    <w:rsid w:val="000E7F13"/>
    <w:rsid w:val="00133E0F"/>
    <w:rsid w:val="00136B4C"/>
    <w:rsid w:val="00164E66"/>
    <w:rsid w:val="001674D3"/>
    <w:rsid w:val="001C3E89"/>
    <w:rsid w:val="001D0FCD"/>
    <w:rsid w:val="00253EB9"/>
    <w:rsid w:val="002B7934"/>
    <w:rsid w:val="003036F4"/>
    <w:rsid w:val="00310AFF"/>
    <w:rsid w:val="003A6D9C"/>
    <w:rsid w:val="003B5E72"/>
    <w:rsid w:val="003C271C"/>
    <w:rsid w:val="003F3A74"/>
    <w:rsid w:val="004A173C"/>
    <w:rsid w:val="004B5999"/>
    <w:rsid w:val="004E104F"/>
    <w:rsid w:val="00501D29"/>
    <w:rsid w:val="00522783"/>
    <w:rsid w:val="0052691E"/>
    <w:rsid w:val="005423B0"/>
    <w:rsid w:val="005637E6"/>
    <w:rsid w:val="00574B42"/>
    <w:rsid w:val="00611773"/>
    <w:rsid w:val="00643001"/>
    <w:rsid w:val="006724F1"/>
    <w:rsid w:val="006E6A63"/>
    <w:rsid w:val="00737738"/>
    <w:rsid w:val="00771316"/>
    <w:rsid w:val="007919FB"/>
    <w:rsid w:val="007A60BF"/>
    <w:rsid w:val="007B2362"/>
    <w:rsid w:val="007F30E3"/>
    <w:rsid w:val="008017A3"/>
    <w:rsid w:val="00814139"/>
    <w:rsid w:val="008633B6"/>
    <w:rsid w:val="008A1304"/>
    <w:rsid w:val="008F7CCD"/>
    <w:rsid w:val="009214AC"/>
    <w:rsid w:val="0095096F"/>
    <w:rsid w:val="00952C55"/>
    <w:rsid w:val="009974BD"/>
    <w:rsid w:val="009B27FD"/>
    <w:rsid w:val="009F264E"/>
    <w:rsid w:val="00A202BE"/>
    <w:rsid w:val="00A9124C"/>
    <w:rsid w:val="00AE1F3A"/>
    <w:rsid w:val="00B541DB"/>
    <w:rsid w:val="00B63B44"/>
    <w:rsid w:val="00B725D5"/>
    <w:rsid w:val="00B75969"/>
    <w:rsid w:val="00BB3D57"/>
    <w:rsid w:val="00BE07B0"/>
    <w:rsid w:val="00BF4106"/>
    <w:rsid w:val="00C14F69"/>
    <w:rsid w:val="00C25884"/>
    <w:rsid w:val="00C34CF9"/>
    <w:rsid w:val="00D35115"/>
    <w:rsid w:val="00D3592B"/>
    <w:rsid w:val="00DE624C"/>
    <w:rsid w:val="00E13372"/>
    <w:rsid w:val="00E166CC"/>
    <w:rsid w:val="00E63574"/>
    <w:rsid w:val="00EA334B"/>
    <w:rsid w:val="00EB7106"/>
    <w:rsid w:val="00F42A90"/>
    <w:rsid w:val="00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0AF3"/>
  <w15:chartTrackingRefBased/>
  <w15:docId w15:val="{CF1CC457-4CE7-C549-8F43-043B18C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F42A9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3">
    <w:name w:val="header"/>
    <w:basedOn w:val="a"/>
    <w:link w:val="a4"/>
    <w:uiPriority w:val="99"/>
    <w:unhideWhenUsed/>
    <w:rsid w:val="00B63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3B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3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3B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吳碩文</cp:lastModifiedBy>
  <cp:revision>35</cp:revision>
  <cp:lastPrinted>2024-05-28T10:04:00Z</cp:lastPrinted>
  <dcterms:created xsi:type="dcterms:W3CDTF">2024-08-01T08:23:00Z</dcterms:created>
  <dcterms:modified xsi:type="dcterms:W3CDTF">2024-08-02T01:35:00Z</dcterms:modified>
</cp:coreProperties>
</file>