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DF48" w14:textId="77777777" w:rsidR="00ED5461" w:rsidRPr="00B85748" w:rsidRDefault="00ED5461" w:rsidP="00ED5461">
      <w:pPr>
        <w:pStyle w:val="Web"/>
        <w:snapToGrid w:val="0"/>
        <w:spacing w:before="0" w:after="0"/>
        <w:rPr>
          <w:rFonts w:ascii="標楷體" w:eastAsia="標楷體" w:hAnsi="標楷體"/>
        </w:rPr>
      </w:pPr>
      <w:r w:rsidRPr="00D1134C">
        <w:rPr>
          <w:rFonts w:ascii="標楷體" w:eastAsia="標楷體" w:hAnsi="標楷體"/>
          <w:b/>
          <w:sz w:val="32"/>
          <w:szCs w:val="32"/>
          <w:lang w:val="zh-TW"/>
        </w:rPr>
        <w:t>【交通部觀光</w:t>
      </w:r>
      <w:r>
        <w:rPr>
          <w:rFonts w:ascii="標楷體" w:eastAsia="標楷體" w:hAnsi="標楷體" w:hint="eastAsia"/>
          <w:b/>
          <w:sz w:val="32"/>
          <w:szCs w:val="32"/>
          <w:lang w:val="zh-TW"/>
        </w:rPr>
        <w:t>署</w:t>
      </w:r>
      <w:r w:rsidRPr="00D1134C">
        <w:rPr>
          <w:rFonts w:ascii="標楷體" w:eastAsia="標楷體" w:hAnsi="標楷體"/>
          <w:b/>
          <w:sz w:val="32"/>
          <w:szCs w:val="32"/>
          <w:lang w:val="zh-TW"/>
        </w:rPr>
        <w:t>雲嘉南濱海國家風景區管理處新聞稿】</w:t>
      </w:r>
    </w:p>
    <w:p w14:paraId="0CBE7D6A" w14:textId="202A9A70" w:rsidR="00ED5461" w:rsidRPr="00B85748" w:rsidRDefault="00ED5461" w:rsidP="00ED5461">
      <w:pPr>
        <w:spacing w:line="300" w:lineRule="exact"/>
        <w:rPr>
          <w:rFonts w:ascii="標楷體" w:eastAsia="標楷體" w:hAnsi="標楷體"/>
          <w:sz w:val="28"/>
          <w:szCs w:val="28"/>
          <w:lang w:val="zh-TW"/>
        </w:rPr>
      </w:pPr>
      <w:r w:rsidRPr="00B85748">
        <w:rPr>
          <w:rFonts w:ascii="標楷體" w:eastAsia="標楷體" w:hAnsi="標楷體"/>
          <w:sz w:val="28"/>
          <w:szCs w:val="28"/>
          <w:lang w:val="zh-TW"/>
        </w:rPr>
        <w:t>發稿日期</w:t>
      </w:r>
      <w:r w:rsidRPr="00B85748">
        <w:rPr>
          <w:rFonts w:ascii="標楷體" w:eastAsia="標楷體" w:hAnsi="標楷體" w:hint="eastAsia"/>
          <w:sz w:val="28"/>
          <w:szCs w:val="28"/>
          <w:lang w:val="zh-TW"/>
        </w:rPr>
        <w:t>：</w:t>
      </w:r>
      <w:r w:rsidRPr="004D2210">
        <w:rPr>
          <w:rFonts w:ascii="標楷體" w:eastAsia="標楷體" w:hAnsi="標楷體" w:hint="eastAsia"/>
          <w:sz w:val="28"/>
          <w:szCs w:val="28"/>
          <w:lang w:val="zh-TW"/>
        </w:rPr>
        <w:t>11</w:t>
      </w:r>
      <w:r>
        <w:rPr>
          <w:rFonts w:ascii="標楷體" w:eastAsia="標楷體" w:hAnsi="標楷體" w:hint="eastAsia"/>
          <w:sz w:val="28"/>
          <w:szCs w:val="28"/>
          <w:lang w:val="zh-TW"/>
        </w:rPr>
        <w:t>3</w:t>
      </w:r>
      <w:r w:rsidRPr="004D2210">
        <w:rPr>
          <w:rFonts w:ascii="標楷體" w:eastAsia="標楷體" w:hAnsi="標楷體"/>
          <w:sz w:val="28"/>
          <w:szCs w:val="28"/>
          <w:lang w:val="zh-TW"/>
        </w:rPr>
        <w:t>年</w:t>
      </w:r>
      <w:r>
        <w:rPr>
          <w:rFonts w:ascii="標楷體" w:eastAsia="標楷體" w:hAnsi="標楷體" w:hint="eastAsia"/>
          <w:sz w:val="28"/>
          <w:szCs w:val="28"/>
          <w:lang w:val="zh-TW"/>
        </w:rPr>
        <w:t>5</w:t>
      </w:r>
      <w:r w:rsidRPr="004D2210">
        <w:rPr>
          <w:rFonts w:ascii="標楷體" w:eastAsia="標楷體" w:hAnsi="標楷體"/>
          <w:sz w:val="28"/>
          <w:szCs w:val="28"/>
          <w:lang w:val="zh-TW"/>
        </w:rPr>
        <w:t>月</w:t>
      </w:r>
      <w:r w:rsidR="00FC4BF0">
        <w:rPr>
          <w:rFonts w:ascii="標楷體" w:eastAsia="標楷體" w:hAnsi="標楷體" w:hint="eastAsia"/>
          <w:sz w:val="28"/>
          <w:szCs w:val="28"/>
          <w:lang w:val="zh-TW"/>
        </w:rPr>
        <w:t>8</w:t>
      </w:r>
      <w:r w:rsidRPr="004D2210">
        <w:rPr>
          <w:rFonts w:ascii="標楷體" w:eastAsia="標楷體" w:hAnsi="標楷體"/>
          <w:sz w:val="28"/>
          <w:szCs w:val="28"/>
          <w:lang w:val="zh-TW"/>
        </w:rPr>
        <w:t>日</w:t>
      </w:r>
    </w:p>
    <w:p w14:paraId="02DDFE17" w14:textId="77777777" w:rsidR="00ED5461" w:rsidRPr="00B85748" w:rsidRDefault="00ED5461" w:rsidP="00ED5461">
      <w:pPr>
        <w:spacing w:line="300" w:lineRule="exact"/>
        <w:rPr>
          <w:rFonts w:ascii="標楷體" w:eastAsia="標楷體" w:hAnsi="標楷體"/>
          <w:sz w:val="28"/>
          <w:szCs w:val="28"/>
          <w:lang w:val="zh-TW"/>
        </w:rPr>
      </w:pPr>
      <w:r w:rsidRPr="00B85748">
        <w:rPr>
          <w:rFonts w:ascii="標楷體" w:eastAsia="標楷體" w:hAnsi="標楷體"/>
          <w:sz w:val="28"/>
          <w:szCs w:val="28"/>
          <w:lang w:val="zh-TW"/>
        </w:rPr>
        <w:t>發稿單位：交通部觀光</w:t>
      </w:r>
      <w:r>
        <w:rPr>
          <w:rFonts w:ascii="標楷體" w:eastAsia="標楷體" w:hAnsi="標楷體" w:hint="eastAsia"/>
          <w:sz w:val="28"/>
          <w:szCs w:val="28"/>
          <w:lang w:val="zh-TW"/>
        </w:rPr>
        <w:t>署</w:t>
      </w:r>
      <w:r w:rsidRPr="00B85748">
        <w:rPr>
          <w:rFonts w:ascii="標楷體" w:eastAsia="標楷體" w:hAnsi="標楷體"/>
          <w:sz w:val="28"/>
          <w:szCs w:val="28"/>
          <w:lang w:val="zh-TW"/>
        </w:rPr>
        <w:t>雲嘉南濱海國家風景區管理處</w:t>
      </w:r>
    </w:p>
    <w:p w14:paraId="19695CC6" w14:textId="77777777" w:rsidR="00ED5461" w:rsidRPr="00B85748" w:rsidRDefault="00ED5461" w:rsidP="00ED5461">
      <w:pPr>
        <w:snapToGrid w:val="0"/>
        <w:spacing w:line="300" w:lineRule="exact"/>
        <w:ind w:right="-1474"/>
        <w:rPr>
          <w:rFonts w:ascii="標楷體" w:eastAsia="標楷體" w:hAnsi="標楷體"/>
          <w:sz w:val="28"/>
          <w:szCs w:val="28"/>
          <w:lang w:val="zh-TW"/>
        </w:rPr>
      </w:pPr>
      <w:r w:rsidRPr="00B85748">
        <w:rPr>
          <w:rFonts w:ascii="標楷體" w:eastAsia="標楷體" w:hAnsi="標楷體" w:hint="eastAsia"/>
          <w:sz w:val="28"/>
          <w:szCs w:val="28"/>
          <w:lang w:val="zh-TW"/>
        </w:rPr>
        <w:t>新聞聯絡人：洪副處長肇昌  0937867855電話：06-7861000轉113</w:t>
      </w:r>
    </w:p>
    <w:p w14:paraId="7A18D60B" w14:textId="77777777" w:rsidR="00ED5461" w:rsidRPr="00B85748" w:rsidRDefault="00ED5461" w:rsidP="00ED5461">
      <w:pPr>
        <w:snapToGrid w:val="0"/>
        <w:spacing w:line="300" w:lineRule="exact"/>
        <w:ind w:right="-1474"/>
        <w:rPr>
          <w:rFonts w:ascii="標楷體" w:eastAsia="標楷體" w:hAnsi="標楷體"/>
          <w:sz w:val="28"/>
          <w:szCs w:val="28"/>
          <w:lang w:val="zh-TW"/>
        </w:rPr>
      </w:pPr>
      <w:r w:rsidRPr="00B85748">
        <w:rPr>
          <w:rFonts w:ascii="標楷體" w:eastAsia="標楷體" w:hAnsi="標楷體" w:hint="eastAsia"/>
          <w:sz w:val="28"/>
          <w:szCs w:val="28"/>
          <w:lang w:val="zh-TW"/>
        </w:rPr>
        <w:t>新聞聯絡人：洪</w:t>
      </w:r>
      <w:r>
        <w:rPr>
          <w:rFonts w:ascii="標楷體" w:eastAsia="標楷體" w:hAnsi="標楷體" w:hint="eastAsia"/>
          <w:sz w:val="28"/>
          <w:szCs w:val="28"/>
          <w:lang w:val="zh-TW"/>
        </w:rPr>
        <w:t>科</w:t>
      </w:r>
      <w:r w:rsidRPr="00B85748">
        <w:rPr>
          <w:rFonts w:ascii="標楷體" w:eastAsia="標楷體" w:hAnsi="標楷體" w:hint="eastAsia"/>
          <w:sz w:val="28"/>
          <w:szCs w:val="28"/>
          <w:lang w:val="zh-TW"/>
        </w:rPr>
        <w:t>長瑞鴻    0908059978電話：06-7861000轉</w:t>
      </w:r>
      <w:r>
        <w:rPr>
          <w:rFonts w:ascii="標楷體" w:eastAsia="標楷體" w:hAnsi="標楷體" w:hint="eastAsia"/>
          <w:sz w:val="28"/>
          <w:szCs w:val="28"/>
          <w:lang w:val="zh-TW"/>
        </w:rPr>
        <w:t>240</w:t>
      </w:r>
      <w:r w:rsidRPr="00B85748">
        <w:rPr>
          <w:rFonts w:ascii="標楷體" w:eastAsia="標楷體" w:hAnsi="標楷體" w:hint="eastAsia"/>
          <w:sz w:val="28"/>
          <w:szCs w:val="28"/>
          <w:lang w:val="zh-TW"/>
        </w:rPr>
        <w:t xml:space="preserve"> </w:t>
      </w:r>
    </w:p>
    <w:p w14:paraId="25D86B18" w14:textId="77777777" w:rsidR="00ED5461" w:rsidRPr="00B85748" w:rsidRDefault="00ED5461" w:rsidP="00ED5461">
      <w:pPr>
        <w:snapToGrid w:val="0"/>
        <w:spacing w:line="300" w:lineRule="exact"/>
        <w:ind w:left="1417" w:right="-1474" w:hangingChars="506" w:hanging="1417"/>
        <w:rPr>
          <w:rFonts w:ascii="標楷體" w:eastAsia="標楷體" w:hAnsi="標楷體"/>
          <w:sz w:val="28"/>
          <w:szCs w:val="28"/>
          <w:lang w:val="zh-TW"/>
        </w:rPr>
      </w:pPr>
      <w:r w:rsidRPr="00B85748">
        <w:rPr>
          <w:rFonts w:ascii="標楷體" w:eastAsia="標楷體" w:hAnsi="標楷體"/>
          <w:sz w:val="28"/>
          <w:szCs w:val="28"/>
          <w:lang w:val="zh-TW"/>
        </w:rPr>
        <w:t>文稿主旨：</w:t>
      </w:r>
    </w:p>
    <w:p w14:paraId="33026CD1" w14:textId="15412A2A" w:rsidR="00ED5461" w:rsidRDefault="00ED5461" w:rsidP="00ED5461">
      <w:pPr>
        <w:spacing w:line="440" w:lineRule="exact"/>
        <w:jc w:val="center"/>
        <w:rPr>
          <w:rFonts w:ascii="標楷體" w:eastAsia="標楷體" w:hAnsi="標楷體"/>
          <w:b/>
          <w:bCs/>
          <w:sz w:val="28"/>
          <w:szCs w:val="28"/>
        </w:rPr>
      </w:pPr>
      <w:r w:rsidRPr="00ED5461">
        <w:rPr>
          <w:rFonts w:ascii="標楷體" w:eastAsia="標楷體" w:hAnsi="標楷體" w:hint="eastAsia"/>
          <w:b/>
          <w:bCs/>
          <w:sz w:val="28"/>
          <w:szCs w:val="28"/>
        </w:rPr>
        <w:t>雲嘉南</w:t>
      </w:r>
      <w:r w:rsidR="0016043E">
        <w:rPr>
          <w:rFonts w:ascii="標楷體" w:eastAsia="標楷體" w:hAnsi="標楷體" w:hint="eastAsia"/>
          <w:b/>
          <w:bCs/>
          <w:sz w:val="28"/>
          <w:szCs w:val="28"/>
        </w:rPr>
        <w:t>濱海</w:t>
      </w:r>
      <w:r w:rsidRPr="00ED5461">
        <w:rPr>
          <w:rFonts w:ascii="標楷體" w:eastAsia="標楷體" w:hAnsi="標楷體" w:hint="eastAsia"/>
          <w:b/>
          <w:bCs/>
          <w:sz w:val="28"/>
          <w:szCs w:val="28"/>
        </w:rPr>
        <w:t>自行車</w:t>
      </w:r>
      <w:r w:rsidR="0016043E">
        <w:rPr>
          <w:rFonts w:ascii="標楷體" w:eastAsia="標楷體" w:hAnsi="標楷體" w:hint="eastAsia"/>
          <w:b/>
          <w:bCs/>
          <w:sz w:val="28"/>
          <w:szCs w:val="28"/>
        </w:rPr>
        <w:t>漫遊</w:t>
      </w:r>
      <w:r w:rsidRPr="00ED5461">
        <w:rPr>
          <w:rFonts w:ascii="標楷體" w:eastAsia="標楷體" w:hAnsi="標楷體" w:hint="eastAsia"/>
          <w:b/>
          <w:bCs/>
          <w:sz w:val="28"/>
          <w:szCs w:val="28"/>
        </w:rPr>
        <w:t>正夯</w:t>
      </w:r>
    </w:p>
    <w:p w14:paraId="6AEF2E9D" w14:textId="541B6D00" w:rsidR="00501D29" w:rsidRPr="00ED5461" w:rsidRDefault="00ED5461" w:rsidP="00ED5461">
      <w:pPr>
        <w:spacing w:line="440" w:lineRule="exact"/>
        <w:jc w:val="center"/>
        <w:rPr>
          <w:rFonts w:ascii="標楷體" w:eastAsia="標楷體" w:hAnsi="標楷體"/>
          <w:b/>
          <w:bCs/>
          <w:sz w:val="28"/>
          <w:szCs w:val="28"/>
        </w:rPr>
      </w:pPr>
      <w:r w:rsidRPr="00ED5461">
        <w:rPr>
          <w:rFonts w:ascii="標楷體" w:eastAsia="標楷體" w:hAnsi="標楷體" w:hint="eastAsia"/>
          <w:b/>
          <w:bCs/>
          <w:sz w:val="28"/>
          <w:szCs w:val="28"/>
        </w:rPr>
        <w:t>召募單車旅行愛好者加入導覽</w:t>
      </w:r>
      <w:r w:rsidR="00847238">
        <w:rPr>
          <w:rFonts w:ascii="標楷體" w:eastAsia="標楷體" w:hAnsi="標楷體" w:hint="eastAsia"/>
          <w:b/>
          <w:bCs/>
          <w:sz w:val="28"/>
          <w:szCs w:val="28"/>
        </w:rPr>
        <w:t>人員</w:t>
      </w:r>
      <w:r w:rsidRPr="00ED5461">
        <w:rPr>
          <w:rFonts w:ascii="標楷體" w:eastAsia="標楷體" w:hAnsi="標楷體" w:hint="eastAsia"/>
          <w:b/>
          <w:bCs/>
          <w:sz w:val="28"/>
          <w:szCs w:val="28"/>
        </w:rPr>
        <w:t xml:space="preserve"> </w:t>
      </w:r>
      <w:r>
        <w:rPr>
          <w:rFonts w:ascii="標楷體" w:eastAsia="標楷體" w:hAnsi="標楷體" w:hint="eastAsia"/>
          <w:b/>
          <w:bCs/>
          <w:sz w:val="28"/>
          <w:szCs w:val="28"/>
        </w:rPr>
        <w:t>雲嘉南</w:t>
      </w:r>
      <w:r w:rsidRPr="00ED5461">
        <w:rPr>
          <w:rFonts w:ascii="標楷體" w:eastAsia="標楷體" w:hAnsi="標楷體" w:hint="eastAsia"/>
          <w:b/>
          <w:bCs/>
          <w:sz w:val="28"/>
          <w:szCs w:val="28"/>
        </w:rPr>
        <w:t>領騎人員培訓熱烈報名中</w:t>
      </w:r>
    </w:p>
    <w:p w14:paraId="54D440F2" w14:textId="74D1AD27" w:rsidR="00ED5461" w:rsidRDefault="00ED5461" w:rsidP="00812185">
      <w:pPr>
        <w:spacing w:line="440" w:lineRule="exact"/>
        <w:ind w:firstLineChars="200" w:firstLine="560"/>
        <w:rPr>
          <w:rFonts w:ascii="標楷體" w:eastAsia="標楷體" w:hAnsi="標楷體"/>
          <w:sz w:val="28"/>
          <w:szCs w:val="28"/>
        </w:rPr>
      </w:pPr>
      <w:r>
        <w:rPr>
          <w:rFonts w:ascii="標楷體" w:eastAsia="標楷體" w:hAnsi="標楷體" w:hint="eastAsia"/>
          <w:sz w:val="28"/>
          <w:szCs w:val="28"/>
        </w:rPr>
        <w:t>為</w:t>
      </w:r>
      <w:r w:rsidR="00E346BC" w:rsidRPr="00ED5461">
        <w:rPr>
          <w:rFonts w:ascii="標楷體" w:eastAsia="標楷體" w:hAnsi="標楷體" w:hint="eastAsia"/>
          <w:sz w:val="28"/>
          <w:szCs w:val="28"/>
        </w:rPr>
        <w:t>符合全世界節能減碳的環保趨勢，再加上「開車太快，走路太慢，騎自行車剛好！」適中的速度與節奏，自行車不但是一種交通工具，近年來更成為各界大力推廣的一種旅遊方式。</w:t>
      </w:r>
      <w:r w:rsidRPr="00ED5461">
        <w:rPr>
          <w:rFonts w:ascii="標楷體" w:eastAsia="標楷體" w:hAnsi="標楷體" w:hint="eastAsia"/>
          <w:sz w:val="28"/>
          <w:szCs w:val="28"/>
        </w:rPr>
        <w:t>為此，</w:t>
      </w:r>
      <w:r w:rsidR="00847238" w:rsidRPr="00ED5461">
        <w:rPr>
          <w:rFonts w:ascii="標楷體" w:eastAsia="標楷體" w:hAnsi="標楷體" w:hint="eastAsia"/>
          <w:sz w:val="28"/>
          <w:szCs w:val="28"/>
        </w:rPr>
        <w:t>雲嘉南濱海國家風景區管理處(以下簡稱雲管處)</w:t>
      </w:r>
      <w:r w:rsidR="00B156E2" w:rsidRPr="00B156E2">
        <w:rPr>
          <w:rFonts w:ascii="標楷體" w:eastAsia="標楷體" w:hAnsi="標楷體" w:hint="eastAsia"/>
          <w:sz w:val="28"/>
          <w:szCs w:val="28"/>
        </w:rPr>
        <w:t xml:space="preserve"> </w:t>
      </w:r>
      <w:r w:rsidR="00B156E2" w:rsidRPr="00ED5461">
        <w:rPr>
          <w:rFonts w:ascii="標楷體" w:eastAsia="標楷體" w:hAnsi="標楷體" w:hint="eastAsia"/>
          <w:sz w:val="28"/>
          <w:szCs w:val="28"/>
        </w:rPr>
        <w:t>今年</w:t>
      </w:r>
      <w:r w:rsidRPr="00ED5461">
        <w:rPr>
          <w:rFonts w:ascii="標楷體" w:eastAsia="標楷體" w:hAnsi="標楷體" w:hint="eastAsia"/>
          <w:sz w:val="28"/>
          <w:szCs w:val="28"/>
        </w:rPr>
        <w:t>規劃5月18、19</w:t>
      </w:r>
      <w:r w:rsidR="00B156E2">
        <w:rPr>
          <w:rFonts w:ascii="標楷體" w:eastAsia="標楷體" w:hAnsi="標楷體" w:hint="eastAsia"/>
          <w:sz w:val="28"/>
          <w:szCs w:val="28"/>
        </w:rPr>
        <w:t>日共二梯次</w:t>
      </w:r>
      <w:r w:rsidR="0044360A">
        <w:rPr>
          <w:rFonts w:ascii="標楷體" w:eastAsia="標楷體" w:hAnsi="標楷體" w:hint="eastAsia"/>
          <w:sz w:val="28"/>
          <w:szCs w:val="28"/>
        </w:rPr>
        <w:t>在</w:t>
      </w:r>
      <w:r w:rsidR="0016043E">
        <w:rPr>
          <w:rFonts w:ascii="標楷體" w:eastAsia="標楷體" w:hAnsi="標楷體" w:hint="eastAsia"/>
          <w:sz w:val="28"/>
          <w:szCs w:val="28"/>
        </w:rPr>
        <w:t>北門遊客中心</w:t>
      </w:r>
      <w:r w:rsidRPr="00ED5461">
        <w:rPr>
          <w:rFonts w:ascii="標楷體" w:eastAsia="標楷體" w:hAnsi="標楷體" w:hint="eastAsia"/>
          <w:sz w:val="28"/>
          <w:szCs w:val="28"/>
        </w:rPr>
        <w:t>舉辦自行車領騎人員培訓</w:t>
      </w:r>
      <w:r w:rsidR="00B156E2">
        <w:rPr>
          <w:rFonts w:ascii="標楷體" w:eastAsia="標楷體" w:hAnsi="標楷體" w:hint="eastAsia"/>
          <w:sz w:val="28"/>
          <w:szCs w:val="28"/>
        </w:rPr>
        <w:t>課程</w:t>
      </w:r>
      <w:r w:rsidRPr="00ED5461">
        <w:rPr>
          <w:rFonts w:ascii="標楷體" w:eastAsia="標楷體" w:hAnsi="標楷體" w:hint="eastAsia"/>
          <w:sz w:val="28"/>
          <w:szCs w:val="28"/>
        </w:rPr>
        <w:t>，希望透過這樣的訓練，培育出更多既瞭解自行車，又熟悉這塊土地的自行車領騎導覽人員，能在將來，帶領更多國內外的民眾，透過自行車的慢騎、漫遊這塊土地</w:t>
      </w:r>
      <w:r w:rsidR="00F15449">
        <w:rPr>
          <w:rFonts w:ascii="標楷體" w:eastAsia="標楷體" w:hAnsi="標楷體" w:hint="eastAsia"/>
          <w:sz w:val="28"/>
          <w:szCs w:val="28"/>
        </w:rPr>
        <w:t>，</w:t>
      </w:r>
      <w:r w:rsidRPr="00ED5461">
        <w:rPr>
          <w:rFonts w:ascii="標楷體" w:eastAsia="標楷體" w:hAnsi="標楷體" w:hint="eastAsia"/>
          <w:sz w:val="28"/>
          <w:szCs w:val="28"/>
        </w:rPr>
        <w:t>好好地來認識一下雲嘉南濱海地帶。</w:t>
      </w:r>
    </w:p>
    <w:p w14:paraId="12A7F332" w14:textId="4844BA3C" w:rsidR="00ED5461" w:rsidRPr="00ED5461" w:rsidRDefault="00ED5461" w:rsidP="00812185">
      <w:pPr>
        <w:spacing w:line="440" w:lineRule="exact"/>
        <w:ind w:firstLineChars="200" w:firstLine="560"/>
        <w:rPr>
          <w:rFonts w:ascii="標楷體" w:eastAsia="標楷體" w:hAnsi="標楷體"/>
          <w:sz w:val="28"/>
          <w:szCs w:val="28"/>
        </w:rPr>
      </w:pPr>
      <w:r w:rsidRPr="00ED5461">
        <w:rPr>
          <w:rFonts w:ascii="標楷體" w:eastAsia="標楷體" w:hAnsi="標楷體" w:hint="eastAsia"/>
          <w:sz w:val="28"/>
          <w:szCs w:val="28"/>
        </w:rPr>
        <w:t>今年的領騎培訓，特地找來了曾擔任過台南</w:t>
      </w:r>
      <w:r w:rsidR="00F15449">
        <w:rPr>
          <w:rFonts w:ascii="標楷體" w:eastAsia="標楷體" w:hAnsi="標楷體" w:hint="eastAsia"/>
          <w:sz w:val="28"/>
          <w:szCs w:val="28"/>
        </w:rPr>
        <w:t>市</w:t>
      </w:r>
      <w:r w:rsidRPr="00ED5461">
        <w:rPr>
          <w:rFonts w:ascii="標楷體" w:eastAsia="標楷體" w:hAnsi="標楷體" w:hint="eastAsia"/>
          <w:sz w:val="28"/>
          <w:szCs w:val="28"/>
        </w:rPr>
        <w:t>旅行同業公會理事長的蘇榮堯老師為大家介紹雲嘉南地區的觀光資源；以及過去自行車界工作許久，目前轉為個人工作室，積極推廣自行車運動和旅遊的單車達人朱英彰老師和大家分享自行車騎行的實務操作還有故障排除等相關課程；另外也有近幾年來培訓出數百位領騎人員的澎湖單車達人許秋珍老師來和大家介紹最實用的領騎實務</w:t>
      </w:r>
      <w:r w:rsidR="00B156E2">
        <w:rPr>
          <w:rFonts w:ascii="標楷體" w:eastAsia="標楷體" w:hAnsi="標楷體" w:hint="eastAsia"/>
          <w:sz w:val="28"/>
          <w:szCs w:val="28"/>
        </w:rPr>
        <w:t>，</w:t>
      </w:r>
      <w:r w:rsidR="0016043E">
        <w:rPr>
          <w:rFonts w:ascii="標楷體" w:eastAsia="標楷體" w:hAnsi="標楷體" w:hint="eastAsia"/>
          <w:sz w:val="28"/>
          <w:szCs w:val="28"/>
        </w:rPr>
        <w:t>並且</w:t>
      </w:r>
      <w:r w:rsidR="00C71F84">
        <w:rPr>
          <w:rFonts w:ascii="標楷體" w:eastAsia="標楷體" w:hAnsi="標楷體" w:hint="eastAsia"/>
          <w:sz w:val="28"/>
          <w:szCs w:val="28"/>
        </w:rPr>
        <w:t>由北門在地領騎講師</w:t>
      </w:r>
      <w:r w:rsidR="0016043E">
        <w:rPr>
          <w:rFonts w:ascii="標楷體" w:eastAsia="標楷體" w:hAnsi="標楷體" w:hint="eastAsia"/>
          <w:sz w:val="28"/>
          <w:szCs w:val="28"/>
        </w:rPr>
        <w:t>帶領大家實地領騎北門自行車道</w:t>
      </w:r>
      <w:r w:rsidRPr="00ED5461">
        <w:rPr>
          <w:rFonts w:ascii="標楷體" w:eastAsia="標楷體" w:hAnsi="標楷體" w:hint="eastAsia"/>
          <w:sz w:val="28"/>
          <w:szCs w:val="28"/>
        </w:rPr>
        <w:t>，雖然課程只有一天，相信會讓所有參與的學員意猶未盡，馬上想要實地上陣，和大家分享一下雲嘉南</w:t>
      </w:r>
      <w:r w:rsidR="00CD61CD">
        <w:rPr>
          <w:rFonts w:ascii="標楷體" w:eastAsia="標楷體" w:hAnsi="標楷體" w:hint="eastAsia"/>
          <w:sz w:val="28"/>
          <w:szCs w:val="28"/>
        </w:rPr>
        <w:t>濱海</w:t>
      </w:r>
      <w:r w:rsidRPr="00ED5461">
        <w:rPr>
          <w:rFonts w:ascii="標楷體" w:eastAsia="標楷體" w:hAnsi="標楷體" w:hint="eastAsia"/>
          <w:sz w:val="28"/>
          <w:szCs w:val="28"/>
        </w:rPr>
        <w:t>單車</w:t>
      </w:r>
      <w:r w:rsidR="00FC4BF0">
        <w:rPr>
          <w:rFonts w:ascii="標楷體" w:eastAsia="標楷體" w:hAnsi="標楷體" w:hint="eastAsia"/>
          <w:sz w:val="28"/>
          <w:szCs w:val="28"/>
        </w:rPr>
        <w:t>漫遊</w:t>
      </w:r>
      <w:r w:rsidRPr="00ED5461">
        <w:rPr>
          <w:rFonts w:ascii="標楷體" w:eastAsia="標楷體" w:hAnsi="標楷體" w:hint="eastAsia"/>
          <w:sz w:val="28"/>
          <w:szCs w:val="28"/>
        </w:rPr>
        <w:t>之美。</w:t>
      </w:r>
    </w:p>
    <w:p w14:paraId="502985C0" w14:textId="21036982" w:rsidR="00ED5461" w:rsidRPr="00ED5461" w:rsidRDefault="00ED5461" w:rsidP="00812185">
      <w:pPr>
        <w:spacing w:line="440" w:lineRule="exact"/>
        <w:ind w:firstLineChars="200" w:firstLine="480"/>
        <w:rPr>
          <w:rFonts w:ascii="標楷體" w:eastAsia="標楷體" w:hAnsi="標楷體"/>
          <w:sz w:val="28"/>
          <w:szCs w:val="28"/>
        </w:rPr>
      </w:pPr>
      <w:r>
        <w:rPr>
          <w:rFonts w:hint="eastAsia"/>
          <w:noProof/>
        </w:rPr>
        <w:drawing>
          <wp:anchor distT="0" distB="0" distL="114300" distR="114300" simplePos="0" relativeHeight="251658240" behindDoc="0" locked="0" layoutInCell="1" allowOverlap="1" wp14:anchorId="12FA0C36" wp14:editId="75746DD7">
            <wp:simplePos x="0" y="0"/>
            <wp:positionH relativeFrom="column">
              <wp:posOffset>4429125</wp:posOffset>
            </wp:positionH>
            <wp:positionV relativeFrom="paragraph">
              <wp:posOffset>987425</wp:posOffset>
            </wp:positionV>
            <wp:extent cx="641985" cy="641985"/>
            <wp:effectExtent l="0" t="0" r="5715" b="5715"/>
            <wp:wrapThrough wrapText="bothSides">
              <wp:wrapPolygon edited="0">
                <wp:start x="0" y="0"/>
                <wp:lineTo x="0" y="21151"/>
                <wp:lineTo x="21151" y="21151"/>
                <wp:lineTo x="21151" y="0"/>
                <wp:lineTo x="0" y="0"/>
              </wp:wrapPolygon>
            </wp:wrapThrough>
            <wp:docPr id="97407839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78391" name="圖片 9740783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r w:rsidRPr="00ED5461">
        <w:rPr>
          <w:rFonts w:ascii="標楷體" w:eastAsia="標楷體" w:hAnsi="標楷體" w:hint="eastAsia"/>
          <w:sz w:val="28"/>
          <w:szCs w:val="28"/>
        </w:rPr>
        <w:t>領騎</w:t>
      </w:r>
      <w:r w:rsidR="00B156E2">
        <w:rPr>
          <w:rFonts w:ascii="標楷體" w:eastAsia="標楷體" w:hAnsi="標楷體" w:hint="eastAsia"/>
          <w:sz w:val="28"/>
          <w:szCs w:val="28"/>
        </w:rPr>
        <w:t>培訓課程</w:t>
      </w:r>
      <w:r w:rsidRPr="00ED5461">
        <w:rPr>
          <w:rFonts w:ascii="標楷體" w:eastAsia="標楷體" w:hAnsi="標楷體" w:hint="eastAsia"/>
          <w:sz w:val="28"/>
          <w:szCs w:val="28"/>
        </w:rPr>
        <w:t>免費報名，</w:t>
      </w:r>
      <w:r w:rsidR="00B156E2">
        <w:rPr>
          <w:rFonts w:ascii="標楷體" w:eastAsia="標楷體" w:hAnsi="標楷體" w:hint="eastAsia"/>
          <w:sz w:val="28"/>
          <w:szCs w:val="28"/>
        </w:rPr>
        <w:t>完成課程之後</w:t>
      </w:r>
      <w:r w:rsidR="00F91284">
        <w:rPr>
          <w:rFonts w:ascii="標楷體" w:eastAsia="標楷體" w:hAnsi="標楷體" w:hint="eastAsia"/>
          <w:sz w:val="28"/>
          <w:szCs w:val="28"/>
        </w:rPr>
        <w:t>即可獲得</w:t>
      </w:r>
      <w:r w:rsidR="00972085">
        <w:rPr>
          <w:rFonts w:ascii="標楷體" w:eastAsia="標楷體" w:hAnsi="標楷體" w:hint="eastAsia"/>
          <w:sz w:val="28"/>
          <w:szCs w:val="28"/>
        </w:rPr>
        <w:t>自行車</w:t>
      </w:r>
      <w:r w:rsidR="0044360A">
        <w:rPr>
          <w:rFonts w:ascii="標楷體" w:eastAsia="標楷體" w:hAnsi="標楷體" w:hint="eastAsia"/>
          <w:sz w:val="28"/>
          <w:szCs w:val="28"/>
        </w:rPr>
        <w:t>手機架</w:t>
      </w:r>
      <w:r w:rsidR="00B156E2">
        <w:rPr>
          <w:rFonts w:ascii="標楷體" w:eastAsia="標楷體" w:hAnsi="標楷體" w:hint="eastAsia"/>
          <w:sz w:val="28"/>
          <w:szCs w:val="28"/>
        </w:rPr>
        <w:t>，</w:t>
      </w:r>
      <w:r w:rsidRPr="00ED5461">
        <w:rPr>
          <w:rFonts w:ascii="標楷體" w:eastAsia="標楷體" w:hAnsi="標楷體" w:hint="eastAsia"/>
          <w:sz w:val="28"/>
          <w:szCs w:val="28"/>
        </w:rPr>
        <w:t>如</w:t>
      </w:r>
      <w:r w:rsidR="00B156E2">
        <w:rPr>
          <w:rFonts w:ascii="標楷體" w:eastAsia="標楷體" w:hAnsi="標楷體" w:hint="eastAsia"/>
          <w:sz w:val="28"/>
          <w:szCs w:val="28"/>
        </w:rPr>
        <w:t>再參加</w:t>
      </w:r>
      <w:r w:rsidRPr="00ED5461">
        <w:rPr>
          <w:rFonts w:ascii="標楷體" w:eastAsia="標楷體" w:hAnsi="標楷體" w:hint="eastAsia"/>
          <w:sz w:val="28"/>
          <w:szCs w:val="28"/>
        </w:rPr>
        <w:t>6月1日的世界自行車日活動</w:t>
      </w:r>
      <w:r w:rsidR="00B156E2">
        <w:rPr>
          <w:rFonts w:ascii="標楷體" w:eastAsia="標楷體" w:hAnsi="標楷體" w:hint="eastAsia"/>
          <w:sz w:val="28"/>
          <w:szCs w:val="28"/>
        </w:rPr>
        <w:t>並</w:t>
      </w:r>
      <w:r w:rsidRPr="00ED5461">
        <w:rPr>
          <w:rFonts w:ascii="標楷體" w:eastAsia="標楷體" w:hAnsi="標楷體" w:hint="eastAsia"/>
          <w:sz w:val="28"/>
          <w:szCs w:val="28"/>
        </w:rPr>
        <w:t>完成實習的學員，就</w:t>
      </w:r>
      <w:r w:rsidR="00972085">
        <w:rPr>
          <w:rFonts w:ascii="標楷體" w:eastAsia="標楷體" w:hAnsi="標楷體" w:hint="eastAsia"/>
          <w:sz w:val="28"/>
          <w:szCs w:val="28"/>
        </w:rPr>
        <w:t>加</w:t>
      </w:r>
      <w:r w:rsidRPr="00ED5461">
        <w:rPr>
          <w:rFonts w:ascii="標楷體" w:eastAsia="標楷體" w:hAnsi="標楷體" w:hint="eastAsia"/>
          <w:sz w:val="28"/>
          <w:szCs w:val="28"/>
        </w:rPr>
        <w:t>贈一件只送不賣，價值3900元的雲嘉南</w:t>
      </w:r>
      <w:r w:rsidR="00972085">
        <w:rPr>
          <w:rFonts w:ascii="標楷體" w:eastAsia="標楷體" w:hAnsi="標楷體" w:hint="eastAsia"/>
          <w:sz w:val="28"/>
          <w:szCs w:val="28"/>
        </w:rPr>
        <w:t>限量版</w:t>
      </w:r>
      <w:r w:rsidRPr="00ED5461">
        <w:rPr>
          <w:rFonts w:ascii="標楷體" w:eastAsia="標楷體" w:hAnsi="標楷體" w:hint="eastAsia"/>
          <w:sz w:val="28"/>
          <w:szCs w:val="28"/>
        </w:rPr>
        <w:t>紀念車衣，</w:t>
      </w:r>
      <w:r w:rsidR="00D5506A">
        <w:rPr>
          <w:rFonts w:ascii="標楷體" w:eastAsia="標楷體" w:hAnsi="標楷體" w:hint="eastAsia"/>
          <w:sz w:val="28"/>
          <w:szCs w:val="28"/>
        </w:rPr>
        <w:t>趕快</w:t>
      </w:r>
      <w:r w:rsidR="00205711">
        <w:rPr>
          <w:rFonts w:ascii="標楷體" w:eastAsia="標楷體" w:hAnsi="標楷體" w:hint="eastAsia"/>
          <w:sz w:val="28"/>
          <w:szCs w:val="28"/>
        </w:rPr>
        <w:t>把握難得機會，</w:t>
      </w:r>
      <w:r w:rsidRPr="00ED5461">
        <w:rPr>
          <w:rFonts w:ascii="標楷體" w:eastAsia="標楷體" w:hAnsi="標楷體" w:hint="eastAsia"/>
          <w:sz w:val="28"/>
          <w:szCs w:val="28"/>
        </w:rPr>
        <w:t>立刻上網報名</w:t>
      </w:r>
      <w:r w:rsidR="00F15449">
        <w:rPr>
          <w:rFonts w:ascii="標楷體" w:eastAsia="標楷體" w:hAnsi="標楷體" w:hint="eastAsia"/>
          <w:sz w:val="28"/>
          <w:szCs w:val="28"/>
        </w:rPr>
        <w:t>囉!</w:t>
      </w:r>
    </w:p>
    <w:p w14:paraId="54F33E40" w14:textId="6F51EAFF" w:rsidR="00ED5461" w:rsidRDefault="00ED5461" w:rsidP="00812185">
      <w:pPr>
        <w:spacing w:line="440" w:lineRule="exact"/>
        <w:rPr>
          <w:rFonts w:ascii="標楷體" w:eastAsia="標楷體" w:hAnsi="標楷體"/>
          <w:sz w:val="28"/>
          <w:szCs w:val="28"/>
        </w:rPr>
      </w:pPr>
      <w:r w:rsidRPr="00ED5461">
        <w:rPr>
          <w:rFonts w:ascii="標楷體" w:eastAsia="標楷體" w:hAnsi="標楷體" w:hint="eastAsia"/>
          <w:sz w:val="28"/>
          <w:szCs w:val="28"/>
        </w:rPr>
        <w:t>報名連結：</w:t>
      </w:r>
      <w:hyperlink r:id="rId5" w:history="1">
        <w:r w:rsidRPr="00ED5461">
          <w:rPr>
            <w:rStyle w:val="a3"/>
            <w:rFonts w:ascii="標楷體" w:eastAsia="標楷體" w:hAnsi="標楷體"/>
            <w:sz w:val="28"/>
            <w:szCs w:val="28"/>
          </w:rPr>
          <w:t>https://forms.gle/bVDvt3Wv2Cf2PaP47</w:t>
        </w:r>
      </w:hyperlink>
      <w:r>
        <w:rPr>
          <w:rFonts w:hint="eastAsia"/>
        </w:rPr>
        <w:t xml:space="preserve">      </w:t>
      </w:r>
    </w:p>
    <w:p w14:paraId="3C7D0911" w14:textId="77FA0636" w:rsidR="002C7111" w:rsidRDefault="00704D4C" w:rsidP="00812185">
      <w:pPr>
        <w:spacing w:line="440" w:lineRule="exact"/>
        <w:ind w:firstLineChars="200" w:firstLine="560"/>
        <w:rPr>
          <w:rFonts w:ascii="標楷體" w:eastAsia="標楷體" w:hAnsi="標楷體"/>
          <w:sz w:val="28"/>
          <w:szCs w:val="28"/>
        </w:rPr>
      </w:pPr>
      <w:r w:rsidRPr="00ED5461">
        <w:rPr>
          <w:rFonts w:ascii="標楷體" w:eastAsia="標楷體" w:hAnsi="標楷體" w:hint="eastAsia"/>
          <w:sz w:val="28"/>
          <w:szCs w:val="28"/>
        </w:rPr>
        <w:lastRenderedPageBreak/>
        <w:t>此外，</w:t>
      </w:r>
      <w:r w:rsidR="00847238">
        <w:rPr>
          <w:rFonts w:ascii="標楷體" w:eastAsia="標楷體" w:hAnsi="標楷體" w:hint="eastAsia"/>
          <w:sz w:val="28"/>
          <w:szCs w:val="28"/>
        </w:rPr>
        <w:t>延續去年</w:t>
      </w:r>
      <w:r w:rsidR="00847238" w:rsidRPr="00847238">
        <w:rPr>
          <w:rFonts w:ascii="標楷體" w:eastAsia="標楷體" w:hAnsi="標楷體" w:hint="eastAsia"/>
          <w:sz w:val="28"/>
          <w:szCs w:val="28"/>
        </w:rPr>
        <w:t>《16條多元路線踩點 Go 》第一階段活動議題</w:t>
      </w:r>
      <w:r w:rsidR="00FC4BF0">
        <w:rPr>
          <w:rFonts w:ascii="標楷體" w:eastAsia="標楷體" w:hAnsi="標楷體" w:hint="eastAsia"/>
          <w:sz w:val="28"/>
          <w:szCs w:val="28"/>
        </w:rPr>
        <w:t>，</w:t>
      </w:r>
      <w:r w:rsidR="00847238" w:rsidRPr="00847238">
        <w:rPr>
          <w:rFonts w:ascii="標楷體" w:eastAsia="標楷體" w:hAnsi="標楷體" w:hint="eastAsia"/>
          <w:sz w:val="28"/>
          <w:szCs w:val="28"/>
        </w:rPr>
        <w:t>持續推廣16條多元自行車路線，第二階段活動</w:t>
      </w:r>
      <w:r w:rsidR="00847238">
        <w:rPr>
          <w:rFonts w:ascii="標楷體" w:eastAsia="標楷體" w:hAnsi="標楷體" w:hint="eastAsia"/>
          <w:sz w:val="28"/>
          <w:szCs w:val="28"/>
        </w:rPr>
        <w:t>時間延長至6月30日，</w:t>
      </w:r>
      <w:r w:rsidR="00847238" w:rsidRPr="00847238">
        <w:rPr>
          <w:rFonts w:ascii="標楷體" w:eastAsia="標楷體" w:hAnsi="標楷體" w:hint="eastAsia"/>
          <w:sz w:val="28"/>
          <w:szCs w:val="28"/>
        </w:rPr>
        <w:t>邀請民眾騎乘體驗友善和安全的16條自行車多元路線享受各路線之食宿遊購行，</w:t>
      </w:r>
      <w:r w:rsidR="003500AF">
        <w:rPr>
          <w:rFonts w:ascii="標楷體" w:eastAsia="標楷體" w:hAnsi="標楷體" w:hint="eastAsia"/>
          <w:sz w:val="28"/>
          <w:szCs w:val="28"/>
        </w:rPr>
        <w:t>雲嘉南濱海</w:t>
      </w:r>
      <w:r w:rsidR="00F15449" w:rsidRPr="00ED5461">
        <w:rPr>
          <w:rFonts w:ascii="標楷體" w:eastAsia="標楷體" w:hAnsi="標楷體" w:hint="eastAsia"/>
          <w:sz w:val="28"/>
          <w:szCs w:val="28"/>
        </w:rPr>
        <w:t>儘管多是樸實的農漁村聚落，但卻擁有</w:t>
      </w:r>
      <w:r w:rsidR="00F15449">
        <w:rPr>
          <w:rFonts w:ascii="標楷體" w:eastAsia="標楷體" w:hAnsi="標楷體" w:hint="eastAsia"/>
          <w:sz w:val="28"/>
          <w:szCs w:val="28"/>
        </w:rPr>
        <w:t>與都市</w:t>
      </w:r>
      <w:r w:rsidR="00F15449" w:rsidRPr="00ED5461">
        <w:rPr>
          <w:rFonts w:ascii="標楷體" w:eastAsia="標楷體" w:hAnsi="標楷體" w:hint="eastAsia"/>
          <w:sz w:val="28"/>
          <w:szCs w:val="28"/>
        </w:rPr>
        <w:t>不一樣的生命力</w:t>
      </w:r>
      <w:r w:rsidR="00F15449">
        <w:rPr>
          <w:rFonts w:ascii="標楷體" w:eastAsia="標楷體" w:hAnsi="標楷體" w:hint="eastAsia"/>
          <w:sz w:val="28"/>
          <w:szCs w:val="28"/>
        </w:rPr>
        <w:t>，</w:t>
      </w:r>
      <w:r w:rsidR="003500AF">
        <w:rPr>
          <w:rFonts w:ascii="標楷體" w:eastAsia="標楷體" w:hAnsi="標楷體" w:hint="eastAsia"/>
          <w:sz w:val="28"/>
          <w:szCs w:val="28"/>
        </w:rPr>
        <w:t>歡迎大家來騎乘</w:t>
      </w:r>
      <w:r w:rsidR="00292C94">
        <w:rPr>
          <w:rFonts w:ascii="標楷體" w:eastAsia="標楷體" w:hAnsi="標楷體" w:hint="eastAsia"/>
          <w:sz w:val="28"/>
          <w:szCs w:val="28"/>
        </w:rPr>
        <w:t>16條多元路線必騎路段「</w:t>
      </w:r>
      <w:r w:rsidR="00F15449">
        <w:rPr>
          <w:rFonts w:ascii="標楷體" w:eastAsia="標楷體" w:hAnsi="標楷體" w:hint="eastAsia"/>
          <w:sz w:val="28"/>
          <w:szCs w:val="28"/>
        </w:rPr>
        <w:t>糖鐵、</w:t>
      </w:r>
      <w:r w:rsidR="003500AF">
        <w:rPr>
          <w:rFonts w:ascii="標楷體" w:eastAsia="標楷體" w:hAnsi="標楷體" w:hint="eastAsia"/>
          <w:sz w:val="28"/>
          <w:szCs w:val="28"/>
        </w:rPr>
        <w:t>夕鹽段-北門自行</w:t>
      </w:r>
      <w:r w:rsidR="00F15449">
        <w:rPr>
          <w:rFonts w:ascii="標楷體" w:eastAsia="標楷體" w:hAnsi="標楷體" w:hint="eastAsia"/>
          <w:sz w:val="28"/>
          <w:szCs w:val="28"/>
        </w:rPr>
        <w:t>車道</w:t>
      </w:r>
      <w:r w:rsidR="00292C94">
        <w:rPr>
          <w:rFonts w:ascii="標楷體" w:eastAsia="標楷體" w:hAnsi="標楷體" w:hint="eastAsia"/>
          <w:sz w:val="28"/>
          <w:szCs w:val="28"/>
        </w:rPr>
        <w:t>」</w:t>
      </w:r>
      <w:r w:rsidR="003500AF">
        <w:rPr>
          <w:rFonts w:ascii="標楷體" w:eastAsia="標楷體" w:hAnsi="標楷體" w:hint="eastAsia"/>
          <w:sz w:val="28"/>
          <w:szCs w:val="28"/>
        </w:rPr>
        <w:t>及</w:t>
      </w:r>
      <w:r w:rsidR="00292C94">
        <w:rPr>
          <w:rFonts w:ascii="標楷體" w:eastAsia="標楷體" w:hAnsi="標楷體" w:hint="eastAsia"/>
          <w:sz w:val="28"/>
          <w:szCs w:val="28"/>
        </w:rPr>
        <w:t>「</w:t>
      </w:r>
      <w:r w:rsidR="003500AF">
        <w:rPr>
          <w:rFonts w:ascii="標楷體" w:eastAsia="標楷體" w:hAnsi="標楷體" w:hint="eastAsia"/>
          <w:sz w:val="28"/>
          <w:szCs w:val="28"/>
        </w:rPr>
        <w:t>台江段-安平堤頂自行車道</w:t>
      </w:r>
      <w:r w:rsidR="00292C94">
        <w:rPr>
          <w:rFonts w:ascii="標楷體" w:eastAsia="標楷體" w:hAnsi="標楷體" w:hint="eastAsia"/>
          <w:sz w:val="28"/>
          <w:szCs w:val="28"/>
        </w:rPr>
        <w:t>」</w:t>
      </w:r>
      <w:r w:rsidR="003500AF">
        <w:rPr>
          <w:rFonts w:ascii="標楷體" w:eastAsia="標楷體" w:hAnsi="標楷體" w:hint="eastAsia"/>
          <w:sz w:val="28"/>
          <w:szCs w:val="28"/>
        </w:rPr>
        <w:t>，</w:t>
      </w:r>
      <w:r w:rsidR="00292C94" w:rsidRPr="00847238">
        <w:rPr>
          <w:rFonts w:ascii="標楷體" w:eastAsia="標楷體" w:hAnsi="標楷體" w:hint="eastAsia"/>
          <w:sz w:val="28"/>
          <w:szCs w:val="28"/>
        </w:rPr>
        <w:t>完成指定條件可獲得交通部觀光署</w:t>
      </w:r>
      <w:r w:rsidR="0021038A">
        <w:rPr>
          <w:rFonts w:ascii="標楷體" w:eastAsia="標楷體" w:hAnsi="標楷體" w:hint="eastAsia"/>
          <w:sz w:val="28"/>
          <w:szCs w:val="28"/>
        </w:rPr>
        <w:t>活動</w:t>
      </w:r>
      <w:r w:rsidR="00292C94">
        <w:rPr>
          <w:rFonts w:ascii="標楷體" w:eastAsia="標楷體" w:hAnsi="標楷體" w:hint="eastAsia"/>
          <w:sz w:val="28"/>
          <w:szCs w:val="28"/>
        </w:rPr>
        <w:t>紀念幣</w:t>
      </w:r>
      <w:r w:rsidR="00292C94" w:rsidRPr="00847238">
        <w:rPr>
          <w:rFonts w:ascii="標楷體" w:eastAsia="標楷體" w:hAnsi="標楷體" w:hint="eastAsia"/>
          <w:sz w:val="28"/>
          <w:szCs w:val="28"/>
        </w:rPr>
        <w:t>精美好禮及抽獎機會</w:t>
      </w:r>
      <w:r w:rsidR="00292C94">
        <w:rPr>
          <w:rFonts w:ascii="標楷體" w:eastAsia="標楷體" w:hAnsi="標楷體" w:hint="eastAsia"/>
          <w:sz w:val="28"/>
          <w:szCs w:val="28"/>
        </w:rPr>
        <w:t>！</w:t>
      </w:r>
    </w:p>
    <w:p w14:paraId="17166772" w14:textId="73D10EB5" w:rsidR="00847238" w:rsidRPr="00ED5461" w:rsidRDefault="00847238" w:rsidP="00812185">
      <w:pPr>
        <w:spacing w:line="440" w:lineRule="exact"/>
        <w:rPr>
          <w:rFonts w:ascii="標楷體" w:eastAsia="標楷體" w:hAnsi="標楷體"/>
          <w:sz w:val="28"/>
          <w:szCs w:val="28"/>
        </w:rPr>
      </w:pPr>
      <w:r w:rsidRPr="00847238">
        <w:rPr>
          <w:rFonts w:ascii="標楷體" w:eastAsia="標楷體" w:hAnsi="標楷體" w:hint="eastAsia"/>
          <w:sz w:val="28"/>
          <w:szCs w:val="28"/>
        </w:rPr>
        <w:t>《16條多元路線踩點 Go 》</w:t>
      </w:r>
      <w:r>
        <w:rPr>
          <w:rFonts w:ascii="標楷體" w:eastAsia="標楷體" w:hAnsi="標楷體" w:hint="eastAsia"/>
          <w:sz w:val="28"/>
          <w:szCs w:val="28"/>
        </w:rPr>
        <w:t>活動辦法</w:t>
      </w:r>
      <w:r w:rsidR="003500AF">
        <w:rPr>
          <w:rFonts w:ascii="標楷體" w:eastAsia="標楷體" w:hAnsi="標楷體" w:hint="eastAsia"/>
          <w:sz w:val="28"/>
          <w:szCs w:val="28"/>
        </w:rPr>
        <w:t>：</w:t>
      </w:r>
      <w:r w:rsidR="00F15449" w:rsidRPr="00F15449">
        <w:t xml:space="preserve"> </w:t>
      </w:r>
      <w:hyperlink r:id="rId6" w:history="1">
        <w:r w:rsidR="00F15449" w:rsidRPr="00A902DD">
          <w:rPr>
            <w:rStyle w:val="a3"/>
            <w:rFonts w:ascii="Arial" w:hAnsi="Arial" w:cs="Arial"/>
            <w:shd w:val="clear" w:color="auto" w:fill="FFFFFF"/>
          </w:rPr>
          <w:t>https://www.facebook.com/swcoast/posts/pfbid0Q5cPoFzmTgovpdFBiStaDvg2gtZej7esL9kgT5f36fcn61vNKJ9qTCe441BUvoYzl</w:t>
        </w:r>
      </w:hyperlink>
    </w:p>
    <w:p w14:paraId="23D1B25C" w14:textId="433ED557" w:rsidR="0077153D" w:rsidRPr="00ED5461" w:rsidRDefault="0077153D" w:rsidP="00ED5461">
      <w:pPr>
        <w:spacing w:line="440" w:lineRule="exact"/>
        <w:jc w:val="center"/>
        <w:rPr>
          <w:rFonts w:ascii="標楷體" w:eastAsia="標楷體" w:hAnsi="標楷體"/>
          <w:b/>
          <w:bCs/>
          <w:sz w:val="28"/>
          <w:szCs w:val="28"/>
        </w:rPr>
      </w:pPr>
    </w:p>
    <w:p w14:paraId="66F5FE5D" w14:textId="1720092D" w:rsidR="00ED5461" w:rsidRDefault="0077153D" w:rsidP="00ED5461">
      <w:pPr>
        <w:spacing w:line="440" w:lineRule="exact"/>
      </w:pPr>
      <w:r>
        <w:rPr>
          <w:rFonts w:hint="eastAsia"/>
        </w:rPr>
        <w:t xml:space="preserve">            </w:t>
      </w:r>
    </w:p>
    <w:sectPr w:rsidR="00ED5461" w:rsidSect="00ED5461">
      <w:pgSz w:w="11906" w:h="16838"/>
      <w:pgMar w:top="1440" w:right="991"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BC"/>
    <w:rsid w:val="0016043E"/>
    <w:rsid w:val="00205711"/>
    <w:rsid w:val="0021038A"/>
    <w:rsid w:val="00292C94"/>
    <w:rsid w:val="002C7111"/>
    <w:rsid w:val="003500AF"/>
    <w:rsid w:val="00393926"/>
    <w:rsid w:val="0044360A"/>
    <w:rsid w:val="00501D29"/>
    <w:rsid w:val="005021CE"/>
    <w:rsid w:val="00537292"/>
    <w:rsid w:val="00704D4C"/>
    <w:rsid w:val="0077153D"/>
    <w:rsid w:val="00812185"/>
    <w:rsid w:val="008318B6"/>
    <w:rsid w:val="00847238"/>
    <w:rsid w:val="00972085"/>
    <w:rsid w:val="00B156E2"/>
    <w:rsid w:val="00B530F3"/>
    <w:rsid w:val="00BE07B0"/>
    <w:rsid w:val="00C14F69"/>
    <w:rsid w:val="00C71F84"/>
    <w:rsid w:val="00CD61CD"/>
    <w:rsid w:val="00D5506A"/>
    <w:rsid w:val="00D604D1"/>
    <w:rsid w:val="00DA12A0"/>
    <w:rsid w:val="00E22C58"/>
    <w:rsid w:val="00E346BC"/>
    <w:rsid w:val="00E80071"/>
    <w:rsid w:val="00ED5461"/>
    <w:rsid w:val="00F15449"/>
    <w:rsid w:val="00F91284"/>
    <w:rsid w:val="00FC4B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8A00"/>
  <w15:chartTrackingRefBased/>
  <w15:docId w15:val="{16A44681-DCD2-524B-B2F9-0DFEDC61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926"/>
    <w:rPr>
      <w:color w:val="467886" w:themeColor="hyperlink"/>
      <w:u w:val="single"/>
    </w:rPr>
  </w:style>
  <w:style w:type="character" w:styleId="a4">
    <w:name w:val="Unresolved Mention"/>
    <w:basedOn w:val="a0"/>
    <w:uiPriority w:val="99"/>
    <w:semiHidden/>
    <w:unhideWhenUsed/>
    <w:rsid w:val="00393926"/>
    <w:rPr>
      <w:color w:val="605E5C"/>
      <w:shd w:val="clear" w:color="auto" w:fill="E1DFDD"/>
    </w:rPr>
  </w:style>
  <w:style w:type="paragraph" w:styleId="Web">
    <w:name w:val="Normal (Web)"/>
    <w:basedOn w:val="a"/>
    <w:rsid w:val="00ED5461"/>
    <w:pPr>
      <w:widowControl/>
      <w:suppressAutoHyphens/>
      <w:spacing w:before="280" w:after="119" w:line="240" w:lineRule="auto"/>
    </w:pPr>
    <w:rPr>
      <w:rFonts w:ascii="新細明體" w:eastAsia="新細明體" w:hAnsi="新細明體" w:cs="新細明體"/>
      <w14:ligatures w14:val="none"/>
    </w:rPr>
  </w:style>
  <w:style w:type="character" w:styleId="a5">
    <w:name w:val="FollowedHyperlink"/>
    <w:basedOn w:val="a0"/>
    <w:uiPriority w:val="99"/>
    <w:semiHidden/>
    <w:unhideWhenUsed/>
    <w:rsid w:val="00292C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wcoast/posts/pfbid0Q5cPoFzmTgovpdFBiStaDvg2gtZej7esL9kgT5f36fcn61vNKJ9qTCe441BUvoYzl" TargetMode="External"/><Relationship Id="rId5" Type="http://schemas.openxmlformats.org/officeDocument/2006/relationships/hyperlink" Target="https://forms.gle/bVDvt3Wv2Cf2PaP47" TargetMode="External"/><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黃渝瑄</cp:lastModifiedBy>
  <cp:revision>6</cp:revision>
  <cp:lastPrinted>2024-05-06T07:45:00Z</cp:lastPrinted>
  <dcterms:created xsi:type="dcterms:W3CDTF">2024-05-07T09:47:00Z</dcterms:created>
  <dcterms:modified xsi:type="dcterms:W3CDTF">2024-05-08T00:38:00Z</dcterms:modified>
</cp:coreProperties>
</file>