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7040" w14:textId="3AAFED7D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</w:t>
      </w:r>
      <w:r w:rsidR="00185492">
        <w:rPr>
          <w:rFonts w:ascii="標楷體" w:eastAsia="標楷體" w:hAnsi="標楷體" w:hint="eastAsia"/>
          <w:sz w:val="28"/>
          <w:szCs w:val="28"/>
        </w:rPr>
        <w:t>署</w:t>
      </w:r>
      <w:r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14:paraId="705E27AE" w14:textId="3163DECB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</w:t>
      </w:r>
      <w:r w:rsidR="00185492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185492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E3B7B">
        <w:rPr>
          <w:rFonts w:ascii="標楷體" w:eastAsia="標楷體" w:hAnsi="標楷體"/>
          <w:sz w:val="28"/>
          <w:szCs w:val="28"/>
        </w:rPr>
        <w:t>19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672535A5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新聞聯絡人：洪肇昌副處長 電話：06-7861000轉113</w:t>
      </w:r>
    </w:p>
    <w:p w14:paraId="29D294A5" w14:textId="77777777" w:rsidR="001F05DB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</w:t>
      </w:r>
      <w:r w:rsidR="00185492">
        <w:rPr>
          <w:rFonts w:ascii="標楷體" w:eastAsia="標楷體" w:hAnsi="標楷體" w:hint="eastAsia"/>
          <w:sz w:val="28"/>
          <w:szCs w:val="28"/>
        </w:rPr>
        <w:t>陳科</w:t>
      </w:r>
      <w:r>
        <w:rPr>
          <w:rFonts w:ascii="標楷體" w:eastAsia="標楷體" w:hAnsi="標楷體" w:hint="eastAsia"/>
          <w:sz w:val="28"/>
          <w:szCs w:val="28"/>
        </w:rPr>
        <w:t>長</w:t>
      </w:r>
      <w:proofErr w:type="gramStart"/>
      <w:r w:rsidR="00185492">
        <w:rPr>
          <w:rFonts w:ascii="標楷體" w:eastAsia="標楷體" w:hAnsi="標楷體" w:hint="eastAsia"/>
          <w:sz w:val="28"/>
          <w:szCs w:val="28"/>
        </w:rPr>
        <w:t>廷</w:t>
      </w:r>
      <w:proofErr w:type="gramEnd"/>
      <w:r w:rsidR="00185492">
        <w:rPr>
          <w:rFonts w:ascii="標楷體" w:eastAsia="標楷體" w:hAnsi="標楷體" w:hint="eastAsia"/>
          <w:sz w:val="28"/>
          <w:szCs w:val="28"/>
        </w:rPr>
        <w:t>伊</w:t>
      </w:r>
      <w:r>
        <w:rPr>
          <w:rFonts w:ascii="標楷體" w:eastAsia="標楷體" w:hAnsi="標楷體" w:hint="eastAsia"/>
          <w:sz w:val="28"/>
          <w:szCs w:val="28"/>
        </w:rPr>
        <w:t xml:space="preserve"> 電話：06-7861000轉2</w:t>
      </w:r>
      <w:r w:rsidR="00185492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1F05DB">
        <w:rPr>
          <w:rFonts w:ascii="標楷體" w:eastAsia="標楷體" w:hAnsi="標楷體"/>
          <w:sz w:val="28"/>
          <w:szCs w:val="28"/>
        </w:rPr>
        <w:t xml:space="preserve"> </w:t>
      </w:r>
    </w:p>
    <w:p w14:paraId="1987E977" w14:textId="0698D15D" w:rsidR="00D55623" w:rsidRDefault="001F05DB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洪科長瑞鴻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電話：06-7861000轉240</w:t>
      </w:r>
    </w:p>
    <w:p w14:paraId="0E142AA3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19239AA5" w14:textId="025DF4E6" w:rsidR="00AC1CBE" w:rsidRDefault="00FD00C9" w:rsidP="00FD00C9">
      <w:pPr>
        <w:spacing w:line="640" w:lineRule="exact"/>
        <w:ind w:firstLineChars="39" w:firstLine="141"/>
        <w:rPr>
          <w:rFonts w:ascii="標楷體" w:eastAsia="標楷體" w:hAnsi="標楷體"/>
          <w:b/>
          <w:sz w:val="36"/>
          <w:szCs w:val="36"/>
        </w:rPr>
      </w:pPr>
      <w:proofErr w:type="gramStart"/>
      <w:r w:rsidRPr="00FD00C9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FD00C9">
        <w:rPr>
          <w:rFonts w:ascii="標楷體" w:eastAsia="標楷體" w:hAnsi="標楷體" w:hint="eastAsia"/>
          <w:b/>
          <w:sz w:val="36"/>
          <w:szCs w:val="36"/>
        </w:rPr>
        <w:t>南北門遊客中心新景點「當海回來時-他們這一家」</w:t>
      </w:r>
      <w:r w:rsidR="00AC1CBE">
        <w:rPr>
          <w:rFonts w:ascii="標楷體" w:eastAsia="標楷體" w:hAnsi="標楷體" w:hint="eastAsia"/>
          <w:b/>
          <w:sz w:val="36"/>
          <w:szCs w:val="36"/>
        </w:rPr>
        <w:t>暨</w:t>
      </w:r>
      <w:bookmarkStart w:id="0" w:name="_Hlk164427992"/>
      <w:r w:rsidR="00AC1CBE">
        <w:rPr>
          <w:rFonts w:ascii="標楷體" w:eastAsia="標楷體" w:hAnsi="標楷體" w:hint="eastAsia"/>
          <w:b/>
          <w:sz w:val="36"/>
          <w:szCs w:val="36"/>
        </w:rPr>
        <w:t>「</w:t>
      </w:r>
      <w:r w:rsidR="00AC1CBE" w:rsidRPr="00AC1CBE">
        <w:rPr>
          <w:rFonts w:ascii="標楷體" w:eastAsia="標楷體" w:hAnsi="標楷體" w:hint="eastAsia"/>
          <w:b/>
          <w:sz w:val="36"/>
          <w:szCs w:val="36"/>
        </w:rPr>
        <w:t>2023鹹味浪潮</w:t>
      </w:r>
      <w:r w:rsidR="00AC1CBE">
        <w:rPr>
          <w:rFonts w:ascii="標楷體" w:eastAsia="標楷體" w:hAnsi="標楷體" w:hint="eastAsia"/>
          <w:b/>
          <w:sz w:val="36"/>
          <w:szCs w:val="36"/>
        </w:rPr>
        <w:t>」</w:t>
      </w:r>
      <w:r w:rsidR="00AC1CBE" w:rsidRPr="00AC1CBE">
        <w:rPr>
          <w:rFonts w:ascii="標楷體" w:eastAsia="標楷體" w:hAnsi="標楷體" w:hint="eastAsia"/>
          <w:b/>
          <w:sz w:val="36"/>
          <w:szCs w:val="36"/>
        </w:rPr>
        <w:t>觀光形象影片</w:t>
      </w:r>
      <w:r w:rsidR="00AC1CBE">
        <w:rPr>
          <w:rFonts w:ascii="標楷體" w:eastAsia="標楷體" w:hAnsi="標楷體" w:hint="eastAsia"/>
          <w:b/>
          <w:sz w:val="36"/>
          <w:szCs w:val="36"/>
        </w:rPr>
        <w:t>」</w:t>
      </w:r>
      <w:bookmarkEnd w:id="0"/>
      <w:r w:rsidR="00AC1CBE">
        <w:rPr>
          <w:rFonts w:ascii="標楷體" w:eastAsia="標楷體" w:hAnsi="標楷體" w:hint="eastAsia"/>
          <w:b/>
          <w:sz w:val="36"/>
          <w:szCs w:val="36"/>
        </w:rPr>
        <w:t>同</w:t>
      </w:r>
      <w:r w:rsidRPr="00FD00C9">
        <w:rPr>
          <w:rFonts w:ascii="標楷體" w:eastAsia="標楷體" w:hAnsi="標楷體" w:hint="eastAsia"/>
          <w:b/>
          <w:sz w:val="36"/>
          <w:szCs w:val="36"/>
        </w:rPr>
        <w:t>獲美國繆斯國際設計大獎(Muse Design Awards)金獎</w:t>
      </w:r>
      <w:r w:rsidR="00AC1CBE">
        <w:rPr>
          <w:rFonts w:ascii="標楷體" w:eastAsia="標楷體" w:hAnsi="標楷體" w:hint="eastAsia"/>
          <w:b/>
          <w:sz w:val="36"/>
          <w:szCs w:val="36"/>
        </w:rPr>
        <w:t>！</w:t>
      </w:r>
    </w:p>
    <w:p w14:paraId="388A8A86" w14:textId="25A7AAF0" w:rsidR="00AC1CBE" w:rsidRDefault="00FD00C9" w:rsidP="00AC1CBE">
      <w:pPr>
        <w:spacing w:line="640" w:lineRule="exact"/>
        <w:ind w:firstLineChars="202" w:firstLine="566"/>
        <w:rPr>
          <w:rFonts w:ascii="標楷體" w:eastAsia="標楷體" w:hAnsi="標楷體" w:cs="標楷體"/>
          <w:sz w:val="28"/>
          <w:szCs w:val="28"/>
        </w:rPr>
      </w:pPr>
      <w:r w:rsidRPr="00FD00C9">
        <w:rPr>
          <w:rFonts w:ascii="標楷體" w:eastAsia="標楷體" w:hAnsi="標楷體" w:cs="標楷體" w:hint="eastAsia"/>
          <w:sz w:val="28"/>
          <w:szCs w:val="28"/>
        </w:rPr>
        <w:t>交通部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觀光署雲嘉南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濱海國家風景區管理處(以下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簡稱雲管處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)</w:t>
      </w:r>
      <w:r w:rsidR="00AC1CBE">
        <w:rPr>
          <w:rFonts w:ascii="標楷體" w:eastAsia="標楷體" w:hAnsi="標楷體" w:cs="標楷體" w:hint="eastAsia"/>
          <w:sz w:val="28"/>
          <w:szCs w:val="28"/>
        </w:rPr>
        <w:t>獲獎不斷，近日以</w:t>
      </w:r>
      <w:r w:rsidRPr="00FD00C9">
        <w:rPr>
          <w:rFonts w:ascii="標楷體" w:eastAsia="標楷體" w:hAnsi="標楷體" w:cs="標楷體" w:hint="eastAsia"/>
          <w:sz w:val="28"/>
          <w:szCs w:val="28"/>
        </w:rPr>
        <w:t>北門遊客中心新完工的地景裝置藝術景點「當海回來時-他們這一家」，</w:t>
      </w:r>
      <w:r w:rsidR="00AC1CBE">
        <w:rPr>
          <w:rFonts w:ascii="標楷體" w:eastAsia="標楷體" w:hAnsi="標楷體" w:cs="標楷體" w:hint="eastAsia"/>
          <w:sz w:val="28"/>
          <w:szCs w:val="28"/>
        </w:rPr>
        <w:t>及</w:t>
      </w:r>
      <w:r w:rsidR="00AC1CBE" w:rsidRPr="00AC1CBE">
        <w:rPr>
          <w:rFonts w:ascii="標楷體" w:eastAsia="標楷體" w:hAnsi="標楷體" w:cs="標楷體" w:hint="eastAsia"/>
          <w:sz w:val="28"/>
          <w:szCs w:val="28"/>
        </w:rPr>
        <w:t>「2023鹹味浪潮-品味</w:t>
      </w:r>
      <w:proofErr w:type="gramStart"/>
      <w:r w:rsidR="00AC1CBE" w:rsidRPr="00AC1CBE">
        <w:rPr>
          <w:rFonts w:ascii="標楷體" w:eastAsia="標楷體" w:hAnsi="標楷體" w:cs="標楷體" w:hint="eastAsia"/>
          <w:sz w:val="28"/>
          <w:szCs w:val="28"/>
        </w:rPr>
        <w:t>鹹良慢</w:t>
      </w:r>
      <w:proofErr w:type="gramEnd"/>
      <w:r w:rsidR="00AC1CBE" w:rsidRPr="00AC1CBE">
        <w:rPr>
          <w:rFonts w:ascii="標楷體" w:eastAsia="標楷體" w:hAnsi="標楷體" w:cs="標楷體" w:hint="eastAsia"/>
          <w:sz w:val="28"/>
          <w:szCs w:val="28"/>
        </w:rPr>
        <w:t>生活</w:t>
      </w:r>
      <w:r w:rsidR="00AC1CBE">
        <w:rPr>
          <w:rFonts w:ascii="標楷體" w:eastAsia="標楷體" w:hAnsi="標楷體" w:cs="標楷體" w:hint="eastAsia"/>
          <w:sz w:val="28"/>
          <w:szCs w:val="28"/>
        </w:rPr>
        <w:t>」</w:t>
      </w:r>
      <w:r w:rsidR="00AC1CBE" w:rsidRPr="00AC1CBE">
        <w:rPr>
          <w:rFonts w:ascii="標楷體" w:eastAsia="標楷體" w:hAnsi="標楷體" w:cs="標楷體" w:hint="eastAsia"/>
          <w:sz w:val="28"/>
          <w:szCs w:val="28"/>
        </w:rPr>
        <w:t>觀光形象影片</w:t>
      </w:r>
      <w:r w:rsidR="00AC1CBE">
        <w:rPr>
          <w:rFonts w:ascii="標楷體" w:eastAsia="標楷體" w:hAnsi="標楷體" w:cs="標楷體" w:hint="eastAsia"/>
          <w:sz w:val="28"/>
          <w:szCs w:val="28"/>
        </w:rPr>
        <w:t>分別</w:t>
      </w:r>
      <w:r w:rsidRPr="00FD00C9">
        <w:rPr>
          <w:rFonts w:ascii="標楷體" w:eastAsia="標楷體" w:hAnsi="標楷體" w:cs="標楷體" w:hint="eastAsia"/>
          <w:sz w:val="28"/>
          <w:szCs w:val="28"/>
        </w:rPr>
        <w:t>奪下2024年度美國繆斯國際設計大獎(Muse Design Awards) 景觀設計-雕塑設計類別金獎</w:t>
      </w:r>
      <w:r w:rsidR="00AC1CBE">
        <w:rPr>
          <w:rFonts w:ascii="標楷體" w:eastAsia="標楷體" w:hAnsi="標楷體" w:cs="標楷體" w:hint="eastAsia"/>
          <w:sz w:val="28"/>
          <w:szCs w:val="28"/>
        </w:rPr>
        <w:t>及</w:t>
      </w:r>
      <w:r w:rsidR="00AC1CBE" w:rsidRPr="00AC1CBE">
        <w:rPr>
          <w:rFonts w:ascii="標楷體" w:eastAsia="標楷體" w:hAnsi="標楷體" w:cs="標楷體" w:hint="eastAsia"/>
          <w:sz w:val="28"/>
          <w:szCs w:val="28"/>
        </w:rPr>
        <w:t>影片設計</w:t>
      </w:r>
      <w:r w:rsidR="00AC1CBE">
        <w:rPr>
          <w:rFonts w:ascii="標楷體" w:eastAsia="標楷體" w:hAnsi="標楷體" w:cs="標楷體" w:hint="eastAsia"/>
          <w:sz w:val="28"/>
          <w:szCs w:val="28"/>
        </w:rPr>
        <w:t>-</w:t>
      </w:r>
      <w:r w:rsidR="00AC1CBE" w:rsidRPr="00AC1CBE">
        <w:rPr>
          <w:rFonts w:ascii="標楷體" w:eastAsia="標楷體" w:hAnsi="標楷體" w:cs="標楷體" w:hint="eastAsia"/>
          <w:sz w:val="28"/>
          <w:szCs w:val="28"/>
        </w:rPr>
        <w:t>觀光類</w:t>
      </w:r>
      <w:r w:rsidR="00AC1CBE">
        <w:rPr>
          <w:rFonts w:ascii="標楷體" w:eastAsia="標楷體" w:hAnsi="標楷體" w:cs="標楷體" w:hint="eastAsia"/>
          <w:sz w:val="28"/>
          <w:szCs w:val="28"/>
        </w:rPr>
        <w:t>別金獎</w:t>
      </w:r>
      <w:r w:rsidRPr="00FD00C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08EB854" w14:textId="77777777" w:rsidR="00AC1CBE" w:rsidRDefault="00FD00C9" w:rsidP="00AC1CBE">
      <w:pPr>
        <w:spacing w:line="640" w:lineRule="exact"/>
        <w:ind w:firstLineChars="202" w:firstLine="566"/>
        <w:rPr>
          <w:rFonts w:ascii="標楷體" w:eastAsia="標楷體" w:hAnsi="標楷體" w:cs="標楷體"/>
          <w:sz w:val="28"/>
          <w:szCs w:val="28"/>
        </w:rPr>
      </w:pPr>
      <w:r w:rsidRPr="00FD00C9">
        <w:rPr>
          <w:rFonts w:ascii="標楷體" w:eastAsia="標楷體" w:hAnsi="標楷體" w:cs="標楷體" w:hint="eastAsia"/>
          <w:sz w:val="28"/>
          <w:szCs w:val="28"/>
        </w:rPr>
        <w:t>位於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南北門舊埕的北門遊客中心與周邊環境為早期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南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曬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鹽與洗滌鹽重要據點，多年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來雲管處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與地方業者努力耕耘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曬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鹽文化產業，期待能將此重要歷史產業記憶透過景觀、體驗活動、多媒體互動等不同媒介傳承與推廣給大眾認識。2023年由藝術家蔡岳達、陳昱良</w:t>
      </w:r>
      <w:r w:rsidR="00515D16">
        <w:rPr>
          <w:rFonts w:ascii="標楷體" w:eastAsia="標楷體" w:hAnsi="標楷體" w:cs="標楷體" w:hint="eastAsia"/>
          <w:sz w:val="28"/>
          <w:szCs w:val="28"/>
        </w:rPr>
        <w:t>老師</w:t>
      </w:r>
      <w:r w:rsidRPr="00FD00C9">
        <w:rPr>
          <w:rFonts w:ascii="標楷體" w:eastAsia="標楷體" w:hAnsi="標楷體" w:cs="標楷體" w:hint="eastAsia"/>
          <w:sz w:val="28"/>
          <w:szCs w:val="28"/>
        </w:rPr>
        <w:t>共同設計創作新地景藝術景點「當海回來時-他們這一家」，以西南部沿海聚落進行視覺發想，特別將環境變遷議題、鹽分地帶文學詩詞寓意、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鹽工家庭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成員角色性格融入設計，藉以傳達這片貧瘠含鹽的土地孕育出臺灣許多經典文學作品、產業與人才。</w:t>
      </w:r>
    </w:p>
    <w:p w14:paraId="24DDD8C0" w14:textId="0166E55A" w:rsidR="00FD00C9" w:rsidRDefault="00FD00C9" w:rsidP="00AC1CBE">
      <w:pPr>
        <w:spacing w:line="640" w:lineRule="exact"/>
        <w:ind w:firstLineChars="202" w:firstLine="566"/>
        <w:rPr>
          <w:rFonts w:ascii="標楷體" w:eastAsia="標楷體" w:hAnsi="標楷體" w:cs="標楷體"/>
          <w:sz w:val="28"/>
          <w:szCs w:val="28"/>
        </w:rPr>
      </w:pPr>
      <w:r w:rsidRPr="00FD00C9">
        <w:rPr>
          <w:rFonts w:ascii="標楷體" w:eastAsia="標楷體" w:hAnsi="標楷體" w:cs="標楷體" w:hint="eastAsia"/>
          <w:sz w:val="28"/>
          <w:szCs w:val="28"/>
        </w:rPr>
        <w:t>「當海回來時-他們這一家」所在處過去為鹽田，周邊住宅為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早期鹽工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住宅區，為了與周邊環境融合，設計上特別將過去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傳統鹽工家庭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成員的父親、母親、長子、么子的生存性格與人生經歷，搭配鹽分地帶文學詩詞</w:t>
      </w:r>
      <w:r w:rsidRPr="00FD00C9">
        <w:rPr>
          <w:rFonts w:ascii="標楷體" w:eastAsia="標楷體" w:hAnsi="標楷體" w:cs="標楷體" w:hint="eastAsia"/>
          <w:sz w:val="28"/>
          <w:szCs w:val="28"/>
        </w:rPr>
        <w:lastRenderedPageBreak/>
        <w:t>寓意，轉化成不同外型的屋型裝置，並延伸各自所屬的視覺元素，例如煙囪、風車、花朵、爬梯等。本作品也找來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南知名兒童藝術謝明奇老師帶領北門國小學童共同創作，並特別邀請北門井仔腳資深臺灣文學作家黃文博校長寫了一首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語新詩「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阮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兜」結合在作品之中。整體作品遠看彷彿是聚落中的一處奇幻小聚落，加上作品外觀簡樸且沒有過多鮮豔色彩，強調與自然環境的一體感，搭配日照光線變化下，讓整體作品更偏向詩意。</w:t>
      </w:r>
    </w:p>
    <w:p w14:paraId="2A079CA6" w14:textId="42F325C6" w:rsidR="008640D2" w:rsidRDefault="00AC1CBE" w:rsidP="008640D2">
      <w:pPr>
        <w:spacing w:line="640" w:lineRule="exact"/>
        <w:ind w:firstLineChars="202" w:firstLine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另外，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雲管處</w:t>
      </w:r>
      <w:proofErr w:type="gramEnd"/>
      <w:r w:rsidRPr="00AC1CBE">
        <w:rPr>
          <w:rFonts w:ascii="標楷體" w:eastAsia="標楷體" w:hAnsi="標楷體" w:cs="標楷體" w:hint="eastAsia"/>
          <w:sz w:val="28"/>
          <w:szCs w:val="28"/>
        </w:rPr>
        <w:t>以「品味</w:t>
      </w:r>
      <w:proofErr w:type="gramStart"/>
      <w:r w:rsidRPr="00AC1CBE">
        <w:rPr>
          <w:rFonts w:ascii="標楷體" w:eastAsia="標楷體" w:hAnsi="標楷體" w:cs="標楷體" w:hint="eastAsia"/>
          <w:sz w:val="28"/>
          <w:szCs w:val="28"/>
        </w:rPr>
        <w:t>鹹良慢</w:t>
      </w:r>
      <w:proofErr w:type="gramEnd"/>
      <w:r w:rsidRPr="00AC1CBE">
        <w:rPr>
          <w:rFonts w:ascii="標楷體" w:eastAsia="標楷體" w:hAnsi="標楷體" w:cs="標楷體" w:hint="eastAsia"/>
          <w:sz w:val="28"/>
          <w:szCs w:val="28"/>
        </w:rPr>
        <w:t>生活」為題，邀請「亞洲美食天王」陳鴻代言，將</w:t>
      </w:r>
      <w:r>
        <w:rPr>
          <w:rFonts w:ascii="標楷體" w:eastAsia="標楷體" w:hAnsi="標楷體" w:cs="標楷體" w:hint="eastAsia"/>
          <w:sz w:val="28"/>
          <w:szCs w:val="28"/>
        </w:rPr>
        <w:t>雲嘉南</w:t>
      </w:r>
      <w:r w:rsidRPr="00AC1CBE">
        <w:rPr>
          <w:rFonts w:ascii="標楷體" w:eastAsia="標楷體" w:hAnsi="標楷體" w:cs="標楷體" w:hint="eastAsia"/>
          <w:sz w:val="28"/>
          <w:szCs w:val="28"/>
        </w:rPr>
        <w:t>轄區內的食、宿、遊、購、行精華</w:t>
      </w:r>
      <w:r w:rsidR="00181B58">
        <w:rPr>
          <w:rFonts w:ascii="標楷體" w:eastAsia="標楷體" w:hAnsi="標楷體" w:cs="標楷體" w:hint="eastAsia"/>
          <w:sz w:val="28"/>
          <w:szCs w:val="28"/>
        </w:rPr>
        <w:t>，</w:t>
      </w:r>
      <w:r w:rsidRPr="00AC1CBE">
        <w:rPr>
          <w:rFonts w:ascii="標楷體" w:eastAsia="標楷體" w:hAnsi="標楷體" w:cs="標楷體" w:hint="eastAsia"/>
          <w:sz w:val="28"/>
          <w:szCs w:val="28"/>
        </w:rPr>
        <w:t>融入</w:t>
      </w:r>
      <w:r w:rsidR="005568A7">
        <w:rPr>
          <w:rFonts w:ascii="標楷體" w:eastAsia="標楷體" w:hAnsi="標楷體" w:cs="標楷體" w:hint="eastAsia"/>
          <w:sz w:val="28"/>
          <w:szCs w:val="28"/>
        </w:rPr>
        <w:t>觀光形象</w:t>
      </w:r>
      <w:r w:rsidRPr="00AC1CBE">
        <w:rPr>
          <w:rFonts w:ascii="標楷體" w:eastAsia="標楷體" w:hAnsi="標楷體" w:cs="標楷體" w:hint="eastAsia"/>
          <w:sz w:val="28"/>
          <w:szCs w:val="28"/>
        </w:rPr>
        <w:t>影片，透過鏡頭傳遞豐富的雲嘉南濱海觀光元素，品味悠閒農漁村生活中最美的早晨、最浪漫的夕陽以及用心刻畫呈獻美食的業者們。</w:t>
      </w:r>
      <w:r w:rsidR="008640D2" w:rsidRPr="008640D2">
        <w:rPr>
          <w:rFonts w:ascii="標楷體" w:eastAsia="標楷體" w:hAnsi="標楷體" w:cs="標楷體" w:hint="eastAsia"/>
          <w:sz w:val="28"/>
          <w:szCs w:val="28"/>
        </w:rPr>
        <w:t>身為生活飲食美學家的陳鴻，在</w:t>
      </w:r>
      <w:proofErr w:type="gramStart"/>
      <w:r w:rsidR="008640D2" w:rsidRPr="008640D2">
        <w:rPr>
          <w:rFonts w:ascii="標楷體" w:eastAsia="標楷體" w:hAnsi="標楷體" w:cs="標楷體" w:hint="eastAsia"/>
          <w:sz w:val="28"/>
          <w:szCs w:val="28"/>
        </w:rPr>
        <w:t>深入雲</w:t>
      </w:r>
      <w:proofErr w:type="gramEnd"/>
      <w:r w:rsidR="008640D2" w:rsidRPr="008640D2">
        <w:rPr>
          <w:rFonts w:ascii="標楷體" w:eastAsia="標楷體" w:hAnsi="標楷體" w:cs="標楷體" w:hint="eastAsia"/>
          <w:sz w:val="28"/>
          <w:szCs w:val="28"/>
        </w:rPr>
        <w:t>嘉南時發現，每到一地、每訪一家店都有觸動他的故事與讚佩的地方，</w:t>
      </w:r>
      <w:proofErr w:type="gramStart"/>
      <w:r w:rsidR="008640D2" w:rsidRPr="008640D2">
        <w:rPr>
          <w:rFonts w:ascii="標楷體" w:eastAsia="標楷體" w:hAnsi="標楷體" w:cs="標楷體" w:hint="eastAsia"/>
          <w:sz w:val="28"/>
          <w:szCs w:val="28"/>
        </w:rPr>
        <w:t>總說著</w:t>
      </w:r>
      <w:proofErr w:type="gramEnd"/>
      <w:r w:rsidR="008640D2" w:rsidRPr="008640D2">
        <w:rPr>
          <w:rFonts w:ascii="標楷體" w:eastAsia="標楷體" w:hAnsi="標楷體" w:cs="標楷體" w:hint="eastAsia"/>
          <w:sz w:val="28"/>
          <w:szCs w:val="28"/>
        </w:rPr>
        <w:t>：我真的愛上了這地方，你一定要來品味</w:t>
      </w:r>
      <w:proofErr w:type="gramStart"/>
      <w:r w:rsidR="008640D2" w:rsidRPr="008640D2">
        <w:rPr>
          <w:rFonts w:ascii="標楷體" w:eastAsia="標楷體" w:hAnsi="標楷體" w:cs="標楷體" w:hint="eastAsia"/>
          <w:sz w:val="28"/>
          <w:szCs w:val="28"/>
        </w:rPr>
        <w:t>鹹良慢</w:t>
      </w:r>
      <w:proofErr w:type="gramEnd"/>
      <w:r w:rsidR="008640D2" w:rsidRPr="008640D2">
        <w:rPr>
          <w:rFonts w:ascii="標楷體" w:eastAsia="標楷體" w:hAnsi="標楷體" w:cs="標楷體" w:hint="eastAsia"/>
          <w:sz w:val="28"/>
          <w:szCs w:val="28"/>
        </w:rPr>
        <w:t>生活。</w:t>
      </w:r>
    </w:p>
    <w:p w14:paraId="4C8B2FF1" w14:textId="3E17C65F" w:rsidR="00181B58" w:rsidRDefault="00FD00C9" w:rsidP="008640D2">
      <w:pPr>
        <w:spacing w:line="640" w:lineRule="exact"/>
        <w:ind w:firstLineChars="202" w:firstLine="566"/>
        <w:rPr>
          <w:rFonts w:ascii="標楷體" w:eastAsia="標楷體" w:hAnsi="標楷體" w:cs="標楷體"/>
          <w:sz w:val="28"/>
          <w:szCs w:val="28"/>
        </w:rPr>
      </w:pPr>
      <w:r w:rsidRPr="00FD00C9">
        <w:rPr>
          <w:rFonts w:ascii="標楷體" w:eastAsia="標楷體" w:hAnsi="標楷體" w:cs="標楷體" w:hint="eastAsia"/>
          <w:sz w:val="28"/>
          <w:szCs w:val="28"/>
        </w:rPr>
        <w:t>雲管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處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處長許宗民表示，「當海回來時-他們這一家」為永久設置的空間裝置，是一處可呈現環境寂靜、引導人感受認識「臺灣本土文學」和「日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曬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鹽業」歷史文化的媒介，盼能引起遊客認同地方文化的珍貴，同時增加雲嘉南沿線觀光的趣味與深度。地景裝置藝術位於遊客中心景觀池旁空地，遊客可搭配遊客中心周邊景點共遊，加上設置位置既有的白沙池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與座向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，相當適合親子傍晚</w:t>
      </w:r>
      <w:proofErr w:type="gramStart"/>
      <w:r w:rsidRPr="00FD00C9">
        <w:rPr>
          <w:rFonts w:ascii="標楷體" w:eastAsia="標楷體" w:hAnsi="標楷體" w:cs="標楷體" w:hint="eastAsia"/>
          <w:sz w:val="28"/>
          <w:szCs w:val="28"/>
        </w:rPr>
        <w:t>共同玩沙</w:t>
      </w:r>
      <w:proofErr w:type="gramEnd"/>
      <w:r w:rsidRPr="00FD00C9">
        <w:rPr>
          <w:rFonts w:ascii="標楷體" w:eastAsia="標楷體" w:hAnsi="標楷體" w:cs="標楷體" w:hint="eastAsia"/>
          <w:sz w:val="28"/>
          <w:szCs w:val="28"/>
        </w:rPr>
        <w:t>、賞夕陽</w:t>
      </w:r>
      <w:r w:rsidR="00181B58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8CDD0C8" w14:textId="49D8C88B" w:rsidR="001F05DB" w:rsidRPr="00B34414" w:rsidRDefault="00181B58" w:rsidP="003E3B7B">
      <w:pPr>
        <w:spacing w:line="640" w:lineRule="exact"/>
        <w:ind w:firstLineChars="202" w:firstLine="566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雲嘉南</w:t>
      </w:r>
      <w:r w:rsidRPr="00181B58">
        <w:rPr>
          <w:rFonts w:ascii="標楷體" w:eastAsia="標楷體" w:hAnsi="標楷體" w:cs="標楷體" w:hint="eastAsia"/>
          <w:sz w:val="28"/>
          <w:szCs w:val="28"/>
        </w:rPr>
        <w:t>「鹹味浪潮」品牌自2021起推行近3年，雲林、嘉義、台南三個縣市</w:t>
      </w:r>
      <w:r>
        <w:rPr>
          <w:rFonts w:ascii="標楷體" w:eastAsia="標楷體" w:hAnsi="標楷體" w:cs="標楷體" w:hint="eastAsia"/>
          <w:sz w:val="28"/>
          <w:szCs w:val="28"/>
        </w:rPr>
        <w:t>雖</w:t>
      </w:r>
      <w:r w:rsidRPr="00181B58">
        <w:rPr>
          <w:rFonts w:ascii="標楷體" w:eastAsia="標楷體" w:hAnsi="標楷體" w:cs="標楷體" w:hint="eastAsia"/>
          <w:sz w:val="28"/>
          <w:szCs w:val="28"/>
        </w:rPr>
        <w:t>各有特色，</w:t>
      </w:r>
      <w:r>
        <w:rPr>
          <w:rFonts w:ascii="標楷體" w:eastAsia="標楷體" w:hAnsi="標楷體" w:cs="標楷體" w:hint="eastAsia"/>
          <w:sz w:val="28"/>
          <w:szCs w:val="28"/>
        </w:rPr>
        <w:t>但以</w:t>
      </w:r>
      <w:r w:rsidRPr="00181B58">
        <w:rPr>
          <w:rFonts w:ascii="標楷體" w:eastAsia="標楷體" w:hAnsi="標楷體" w:cs="標楷體" w:hint="eastAsia"/>
          <w:sz w:val="28"/>
          <w:szCs w:val="28"/>
        </w:rPr>
        <w:t>有限的觀光行銷資源兼顧不易，</w:t>
      </w:r>
      <w:r>
        <w:rPr>
          <w:rFonts w:ascii="標楷體" w:eastAsia="標楷體" w:hAnsi="標楷體" w:cs="標楷體" w:hint="eastAsia"/>
          <w:sz w:val="28"/>
          <w:szCs w:val="28"/>
        </w:rPr>
        <w:t>有賴</w:t>
      </w:r>
      <w:r w:rsidRPr="00181B58">
        <w:rPr>
          <w:rFonts w:ascii="標楷體" w:eastAsia="標楷體" w:hAnsi="標楷體" w:cs="標楷體" w:hint="eastAsia"/>
          <w:sz w:val="28"/>
          <w:szCs w:val="28"/>
        </w:rPr>
        <w:t>雲嘉南濱海觀光圈在地業者們</w:t>
      </w:r>
      <w:proofErr w:type="gramStart"/>
      <w:r w:rsidRPr="00181B58">
        <w:rPr>
          <w:rFonts w:ascii="標楷體" w:eastAsia="標楷體" w:hAnsi="標楷體" w:cs="標楷體" w:hint="eastAsia"/>
          <w:sz w:val="28"/>
          <w:szCs w:val="28"/>
        </w:rPr>
        <w:t>和</w:t>
      </w:r>
      <w:r>
        <w:rPr>
          <w:rFonts w:ascii="標楷體" w:eastAsia="標楷體" w:hAnsi="標楷體" w:cs="標楷體" w:hint="eastAsia"/>
          <w:sz w:val="28"/>
          <w:szCs w:val="28"/>
        </w:rPr>
        <w:t>雲</w:t>
      </w:r>
      <w:r w:rsidRPr="00181B58">
        <w:rPr>
          <w:rFonts w:ascii="標楷體" w:eastAsia="標楷體" w:hAnsi="標楷體" w:cs="標楷體" w:hint="eastAsia"/>
          <w:sz w:val="28"/>
          <w:szCs w:val="28"/>
        </w:rPr>
        <w:t>管處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181B58">
        <w:rPr>
          <w:rFonts w:ascii="標楷體" w:eastAsia="標楷體" w:hAnsi="標楷體" w:cs="標楷體" w:hint="eastAsia"/>
          <w:sz w:val="28"/>
          <w:szCs w:val="28"/>
        </w:rPr>
        <w:t>齊心協力共同維運品牌</w:t>
      </w:r>
      <w:r>
        <w:rPr>
          <w:rFonts w:ascii="標楷體" w:eastAsia="標楷體" w:hAnsi="標楷體" w:cs="標楷體" w:hint="eastAsia"/>
          <w:sz w:val="28"/>
          <w:szCs w:val="28"/>
        </w:rPr>
        <w:t>。尚</w:t>
      </w:r>
      <w:r w:rsidRPr="00181B58">
        <w:rPr>
          <w:rFonts w:ascii="標楷體" w:eastAsia="標楷體" w:hAnsi="標楷體" w:cs="標楷體" w:hint="eastAsia"/>
          <w:sz w:val="28"/>
          <w:szCs w:val="28"/>
        </w:rPr>
        <w:t>有很多未能</w:t>
      </w:r>
      <w:r>
        <w:rPr>
          <w:rFonts w:ascii="標楷體" w:eastAsia="標楷體" w:hAnsi="標楷體" w:cs="標楷體" w:hint="eastAsia"/>
          <w:sz w:val="28"/>
          <w:szCs w:val="28"/>
        </w:rPr>
        <w:t>在</w:t>
      </w:r>
      <w:r>
        <w:rPr>
          <w:rFonts w:ascii="標楷體" w:eastAsia="標楷體" w:hAnsi="標楷體" w:cs="標楷體" w:hint="eastAsia"/>
          <w:sz w:val="28"/>
          <w:szCs w:val="28"/>
        </w:rPr>
        <w:lastRenderedPageBreak/>
        <w:t>本次獲獎的</w:t>
      </w:r>
      <w:r w:rsidRPr="00181B58">
        <w:rPr>
          <w:rFonts w:ascii="標楷體" w:eastAsia="標楷體" w:hAnsi="標楷體" w:cs="標楷體" w:hint="eastAsia"/>
          <w:sz w:val="28"/>
          <w:szCs w:val="28"/>
        </w:rPr>
        <w:t>觀光形象影片</w:t>
      </w:r>
      <w:r>
        <w:rPr>
          <w:rFonts w:ascii="標楷體" w:eastAsia="標楷體" w:hAnsi="標楷體" w:cs="標楷體" w:hint="eastAsia"/>
          <w:sz w:val="28"/>
          <w:szCs w:val="28"/>
        </w:rPr>
        <w:t>中</w:t>
      </w:r>
      <w:r w:rsidRPr="00181B58">
        <w:rPr>
          <w:rFonts w:ascii="標楷體" w:eastAsia="標楷體" w:hAnsi="標楷體" w:cs="標楷體" w:hint="eastAsia"/>
          <w:sz w:val="28"/>
          <w:szCs w:val="28"/>
        </w:rPr>
        <w:t>入鏡的景點與業者，未來將持續以綠色</w:t>
      </w:r>
      <w:r>
        <w:rPr>
          <w:rFonts w:ascii="標楷體" w:eastAsia="標楷體" w:hAnsi="標楷體" w:cs="標楷體" w:hint="eastAsia"/>
          <w:sz w:val="28"/>
          <w:szCs w:val="28"/>
        </w:rPr>
        <w:t>永續基礎，</w:t>
      </w:r>
      <w:r w:rsidRPr="00181B58">
        <w:rPr>
          <w:rFonts w:ascii="標楷體" w:eastAsia="標楷體" w:hAnsi="標楷體" w:cs="標楷體" w:hint="eastAsia"/>
          <w:sz w:val="28"/>
          <w:szCs w:val="28"/>
        </w:rPr>
        <w:t>結合三生一體(生活、生態、生產)概念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181B58">
        <w:rPr>
          <w:rFonts w:ascii="標楷體" w:eastAsia="標楷體" w:hAnsi="標楷體" w:cs="標楷體" w:hint="eastAsia"/>
          <w:sz w:val="28"/>
          <w:szCs w:val="28"/>
        </w:rPr>
        <w:t>推廣深度</w:t>
      </w:r>
      <w:r>
        <w:rPr>
          <w:rFonts w:ascii="標楷體" w:eastAsia="標楷體" w:hAnsi="標楷體" w:cs="標楷體" w:hint="eastAsia"/>
          <w:sz w:val="28"/>
          <w:szCs w:val="28"/>
        </w:rPr>
        <w:t>旅遊，</w:t>
      </w:r>
      <w:r w:rsidRPr="00181B58">
        <w:rPr>
          <w:rFonts w:ascii="標楷體" w:eastAsia="標楷體" w:hAnsi="標楷體" w:cs="標楷體" w:hint="eastAsia"/>
          <w:sz w:val="28"/>
          <w:szCs w:val="28"/>
        </w:rPr>
        <w:t>體驗雲嘉南濱海的</w:t>
      </w:r>
      <w:proofErr w:type="gramStart"/>
      <w:r w:rsidRPr="00181B58">
        <w:rPr>
          <w:rFonts w:ascii="標楷體" w:eastAsia="標楷體" w:hAnsi="標楷體" w:cs="標楷體" w:hint="eastAsia"/>
          <w:sz w:val="28"/>
          <w:szCs w:val="28"/>
        </w:rPr>
        <w:t>鹹</w:t>
      </w:r>
      <w:proofErr w:type="gramEnd"/>
      <w:r w:rsidRPr="00181B58">
        <w:rPr>
          <w:rFonts w:ascii="標楷體" w:eastAsia="標楷體" w:hAnsi="標楷體" w:cs="標楷體" w:hint="eastAsia"/>
          <w:sz w:val="28"/>
          <w:szCs w:val="28"/>
        </w:rPr>
        <w:t>．良．慢．生．活</w:t>
      </w:r>
      <w:r>
        <w:rPr>
          <w:rFonts w:ascii="標楷體" w:eastAsia="標楷體" w:hAnsi="標楷體" w:cs="標楷體" w:hint="eastAsia"/>
          <w:sz w:val="28"/>
          <w:szCs w:val="28"/>
        </w:rPr>
        <w:t>，邀請</w:t>
      </w:r>
      <w:r w:rsidR="00154022">
        <w:rPr>
          <w:rFonts w:ascii="標楷體" w:eastAsia="標楷體" w:hAnsi="標楷體" w:cs="標楷體" w:hint="eastAsia"/>
          <w:sz w:val="28"/>
          <w:szCs w:val="28"/>
        </w:rPr>
        <w:t>大家來體驗鹽田濕地之美。</w:t>
      </w:r>
    </w:p>
    <w:sectPr w:rsidR="001F05DB" w:rsidRPr="00B34414" w:rsidSect="001F05D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6"/>
    <w:rsid w:val="00154022"/>
    <w:rsid w:val="00166EC2"/>
    <w:rsid w:val="00181B58"/>
    <w:rsid w:val="00185492"/>
    <w:rsid w:val="001F05DB"/>
    <w:rsid w:val="003E3B7B"/>
    <w:rsid w:val="00447F10"/>
    <w:rsid w:val="00460032"/>
    <w:rsid w:val="00515D16"/>
    <w:rsid w:val="005243A3"/>
    <w:rsid w:val="00534308"/>
    <w:rsid w:val="005568A7"/>
    <w:rsid w:val="00637C06"/>
    <w:rsid w:val="00676C57"/>
    <w:rsid w:val="00806A30"/>
    <w:rsid w:val="008640D2"/>
    <w:rsid w:val="00892386"/>
    <w:rsid w:val="00970E8B"/>
    <w:rsid w:val="009B077C"/>
    <w:rsid w:val="00AC1CBE"/>
    <w:rsid w:val="00B34414"/>
    <w:rsid w:val="00CC7672"/>
    <w:rsid w:val="00CE306F"/>
    <w:rsid w:val="00D465FD"/>
    <w:rsid w:val="00D55623"/>
    <w:rsid w:val="00D82837"/>
    <w:rsid w:val="00E126DB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C6C5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張家銓</cp:lastModifiedBy>
  <cp:revision>2</cp:revision>
  <cp:lastPrinted>2024-04-19T06:42:00Z</cp:lastPrinted>
  <dcterms:created xsi:type="dcterms:W3CDTF">2024-04-19T07:02:00Z</dcterms:created>
  <dcterms:modified xsi:type="dcterms:W3CDTF">2024-04-19T07:02:00Z</dcterms:modified>
</cp:coreProperties>
</file>